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436"/>
        <w:gridCol w:w="3117"/>
        <w:gridCol w:w="3127"/>
      </w:tblGrid>
      <w:tr w:rsidR="00792F0B" w:rsidRPr="005A3676" w14:paraId="5AC0845E" w14:textId="77777777" w:rsidTr="00792F0B">
        <w:tc>
          <w:tcPr>
            <w:tcW w:w="2680" w:type="dxa"/>
            <w:tcBorders>
              <w:top w:val="single" w:sz="2" w:space="0" w:color="auto"/>
              <w:bottom w:val="single" w:sz="2" w:space="0" w:color="auto"/>
            </w:tcBorders>
          </w:tcPr>
          <w:p w14:paraId="413477EC" w14:textId="1F6031D9" w:rsidR="000A7D4C" w:rsidRPr="005A3676" w:rsidRDefault="000A7D4C">
            <w:pPr>
              <w:rPr>
                <w:rFonts w:ascii="TH Sarabun New" w:hAnsi="TH Sarabun New" w:cs="TH Sarabun New"/>
                <w:sz w:val="32"/>
                <w:szCs w:val="32"/>
              </w:rPr>
            </w:pPr>
            <w:r w:rsidRPr="005A3676">
              <w:rPr>
                <w:rFonts w:ascii="TH Sarabun New" w:hAnsi="TH Sarabun New" w:cs="TH Sarabun New"/>
              </w:rPr>
              <w:t> </w:t>
            </w:r>
            <w:r w:rsidRPr="005A3676">
              <w:rPr>
                <w:rFonts w:ascii="TH Sarabun New" w:hAnsi="TH Sarabun New" w:cs="TH Sarabun New"/>
                <w:noProof/>
                <w:sz w:val="32"/>
                <w:szCs w:val="32"/>
                <w:cs/>
              </w:rPr>
              <w:drawing>
                <wp:inline distT="0" distB="0" distL="0" distR="0" wp14:anchorId="2F1D91B4" wp14:editId="34233C1B">
                  <wp:extent cx="1529995" cy="6795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847" cy="719857"/>
                          </a:xfrm>
                          <a:prstGeom prst="rect">
                            <a:avLst/>
                          </a:prstGeom>
                          <a:noFill/>
                          <a:ln>
                            <a:noFill/>
                          </a:ln>
                        </pic:spPr>
                      </pic:pic>
                    </a:graphicData>
                  </a:graphic>
                </wp:inline>
              </w:drawing>
            </w:r>
          </w:p>
        </w:tc>
        <w:tc>
          <w:tcPr>
            <w:tcW w:w="6680" w:type="dxa"/>
            <w:gridSpan w:val="3"/>
            <w:tcBorders>
              <w:top w:val="single" w:sz="2" w:space="0" w:color="auto"/>
              <w:bottom w:val="single" w:sz="2" w:space="0" w:color="auto"/>
            </w:tcBorders>
          </w:tcPr>
          <w:p w14:paraId="14E971D4" w14:textId="75C91FD8" w:rsidR="000A7D4C" w:rsidRPr="005A3676" w:rsidRDefault="008311C6" w:rsidP="008311C6">
            <w:pPr>
              <w:jc w:val="right"/>
              <w:rPr>
                <w:rFonts w:ascii="TH Sarabun New" w:hAnsi="TH Sarabun New" w:cs="TH Sarabun New"/>
                <w:szCs w:val="24"/>
              </w:rPr>
            </w:pPr>
            <w:r w:rsidRPr="005A3676">
              <w:rPr>
                <w:rFonts w:ascii="TH Sarabun New" w:hAnsi="TH Sarabun New" w:cs="TH Sarabun New"/>
                <w:b/>
                <w:bCs/>
                <w:sz w:val="30"/>
              </w:rPr>
              <w:t>Research Article</w:t>
            </w:r>
            <w:r w:rsidRPr="005A3676">
              <w:rPr>
                <w:rFonts w:ascii="TH Sarabun New" w:hAnsi="TH Sarabun New" w:cs="TH Sarabun New"/>
                <w:szCs w:val="24"/>
              </w:rPr>
              <w:br/>
              <w:t xml:space="preserve">The current issue and full text archive of this journal is available on </w:t>
            </w:r>
            <w:proofErr w:type="spellStart"/>
            <w:r w:rsidRPr="005A3676">
              <w:rPr>
                <w:rFonts w:ascii="TH Sarabun New" w:hAnsi="TH Sarabun New" w:cs="TH Sarabun New"/>
                <w:szCs w:val="24"/>
              </w:rPr>
              <w:t>Thaijo</w:t>
            </w:r>
            <w:proofErr w:type="spellEnd"/>
            <w:r w:rsidRPr="005A3676">
              <w:rPr>
                <w:rFonts w:ascii="TH Sarabun New" w:hAnsi="TH Sarabun New" w:cs="TH Sarabun New"/>
                <w:szCs w:val="24"/>
              </w:rPr>
              <w:t xml:space="preserve"> at:</w:t>
            </w:r>
            <w:r w:rsidRPr="005A3676">
              <w:rPr>
                <w:rFonts w:ascii="TH Sarabun New" w:hAnsi="TH Sarabun New" w:cs="TH Sarabun New"/>
                <w:szCs w:val="24"/>
              </w:rPr>
              <w:br/>
            </w:r>
            <w:r w:rsidR="007E52DF" w:rsidRPr="005A3676">
              <w:rPr>
                <w:rFonts w:ascii="TH Sarabun New" w:hAnsi="TH Sarabun New" w:cs="TH Sarabun New"/>
                <w:szCs w:val="24"/>
              </w:rPr>
              <w:t>https://so01.tci-thaijo.org/index.php/emi</w:t>
            </w:r>
          </w:p>
        </w:tc>
      </w:tr>
      <w:tr w:rsidR="006C2B34" w:rsidRPr="006C2B34" w14:paraId="7EE6F70E" w14:textId="77777777" w:rsidTr="00792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gridSpan w:val="2"/>
            <w:tcBorders>
              <w:top w:val="single" w:sz="2" w:space="0" w:color="auto"/>
              <w:left w:val="nil"/>
              <w:bottom w:val="dotted" w:sz="4" w:space="0" w:color="auto"/>
              <w:right w:val="nil"/>
            </w:tcBorders>
          </w:tcPr>
          <w:p w14:paraId="0D2413BF" w14:textId="188CA984" w:rsidR="00907294" w:rsidRPr="006C2B34" w:rsidRDefault="00792F0B" w:rsidP="0035285D">
            <w:pPr>
              <w:pStyle w:val="paragraph"/>
              <w:spacing w:before="0" w:beforeAutospacing="0" w:after="0" w:afterAutospacing="0"/>
              <w:jc w:val="center"/>
              <w:textAlignment w:val="baseline"/>
              <w:rPr>
                <w:rFonts w:ascii="TH Sarabun New" w:hAnsi="TH Sarabun New" w:cs="TH Sarabun New"/>
                <w:b/>
                <w:bCs/>
                <w:sz w:val="36"/>
                <w:szCs w:val="36"/>
              </w:rPr>
            </w:pPr>
            <w:r w:rsidRPr="006C2B34">
              <w:rPr>
                <w:rFonts w:ascii="TH Sarabun New" w:hAnsi="TH Sarabun New" w:cs="TH Sarabun New"/>
              </w:rPr>
              <w:t xml:space="preserve">Received </w:t>
            </w:r>
            <w:r w:rsidR="009F3E7D">
              <w:rPr>
                <w:rFonts w:ascii="TH Sarabun New" w:hAnsi="TH Sarabun New" w:cs="TH Sarabun New"/>
              </w:rPr>
              <w:t>19 December</w:t>
            </w:r>
            <w:r w:rsidRPr="006C2B34">
              <w:rPr>
                <w:rFonts w:ascii="TH Sarabun New" w:hAnsi="TH Sarabun New" w:cs="TH Sarabun New"/>
              </w:rPr>
              <w:t xml:space="preserve"> 202</w:t>
            </w:r>
            <w:r w:rsidR="000C55F6" w:rsidRPr="006C2B34">
              <w:rPr>
                <w:rFonts w:ascii="TH Sarabun New" w:hAnsi="TH Sarabun New" w:cs="TH Sarabun New"/>
              </w:rPr>
              <w:t>2</w:t>
            </w:r>
          </w:p>
        </w:tc>
        <w:tc>
          <w:tcPr>
            <w:tcW w:w="3117" w:type="dxa"/>
            <w:tcBorders>
              <w:top w:val="single" w:sz="2" w:space="0" w:color="auto"/>
              <w:left w:val="nil"/>
              <w:bottom w:val="dotted" w:sz="4" w:space="0" w:color="auto"/>
              <w:right w:val="nil"/>
            </w:tcBorders>
          </w:tcPr>
          <w:p w14:paraId="3C162BB4" w14:textId="3177E237" w:rsidR="00907294" w:rsidRPr="006C2B34" w:rsidRDefault="00792F0B" w:rsidP="006C2B34">
            <w:pPr>
              <w:pStyle w:val="paragraph"/>
              <w:spacing w:before="0" w:beforeAutospacing="0" w:after="0" w:afterAutospacing="0"/>
              <w:jc w:val="center"/>
              <w:textAlignment w:val="baseline"/>
              <w:rPr>
                <w:rFonts w:ascii="TH Sarabun New" w:hAnsi="TH Sarabun New" w:cs="TH Sarabun New"/>
                <w:b/>
                <w:bCs/>
                <w:sz w:val="36"/>
                <w:szCs w:val="36"/>
              </w:rPr>
            </w:pPr>
            <w:r w:rsidRPr="006C2B34">
              <w:rPr>
                <w:rFonts w:ascii="TH Sarabun New" w:hAnsi="TH Sarabun New" w:cs="TH Sarabun New"/>
              </w:rPr>
              <w:t xml:space="preserve">Revised </w:t>
            </w:r>
            <w:r w:rsidR="009F3E7D">
              <w:rPr>
                <w:rFonts w:ascii="TH Sarabun New" w:hAnsi="TH Sarabun New" w:cs="TH Sarabun New"/>
              </w:rPr>
              <w:t>7 February</w:t>
            </w:r>
            <w:r w:rsidRPr="006C2B34">
              <w:rPr>
                <w:rFonts w:ascii="TH Sarabun New" w:hAnsi="TH Sarabun New" w:cs="TH Sarabun New"/>
              </w:rPr>
              <w:t xml:space="preserve"> 202</w:t>
            </w:r>
            <w:r w:rsidR="009F3E7D">
              <w:rPr>
                <w:rFonts w:ascii="TH Sarabun New" w:hAnsi="TH Sarabun New" w:cs="TH Sarabun New"/>
              </w:rPr>
              <w:t>3</w:t>
            </w:r>
          </w:p>
        </w:tc>
        <w:tc>
          <w:tcPr>
            <w:tcW w:w="3117" w:type="dxa"/>
            <w:tcBorders>
              <w:top w:val="single" w:sz="2" w:space="0" w:color="auto"/>
              <w:left w:val="nil"/>
              <w:bottom w:val="dotted" w:sz="4" w:space="0" w:color="auto"/>
              <w:right w:val="nil"/>
            </w:tcBorders>
          </w:tcPr>
          <w:p w14:paraId="39975D66" w14:textId="61F08C83" w:rsidR="00907294" w:rsidRPr="006C2B34" w:rsidRDefault="00792F0B" w:rsidP="0035285D">
            <w:pPr>
              <w:pStyle w:val="paragraph"/>
              <w:spacing w:before="0" w:beforeAutospacing="0" w:after="0" w:afterAutospacing="0"/>
              <w:jc w:val="center"/>
              <w:textAlignment w:val="baseline"/>
              <w:rPr>
                <w:rFonts w:ascii="TH Sarabun New" w:hAnsi="TH Sarabun New" w:cs="TH Sarabun New"/>
                <w:b/>
                <w:bCs/>
                <w:sz w:val="36"/>
                <w:szCs w:val="36"/>
              </w:rPr>
            </w:pPr>
            <w:r w:rsidRPr="006C2B34">
              <w:rPr>
                <w:rFonts w:ascii="TH Sarabun New" w:hAnsi="TH Sarabun New" w:cs="TH Sarabun New"/>
              </w:rPr>
              <w:t xml:space="preserve">Accepted </w:t>
            </w:r>
            <w:r w:rsidR="009F3E7D">
              <w:rPr>
                <w:rFonts w:ascii="TH Sarabun New" w:hAnsi="TH Sarabun New" w:cs="TH Sarabun New"/>
              </w:rPr>
              <w:t>20 February</w:t>
            </w:r>
            <w:r w:rsidRPr="006C2B34">
              <w:rPr>
                <w:rFonts w:ascii="TH Sarabun New" w:hAnsi="TH Sarabun New" w:cs="TH Sarabun New"/>
              </w:rPr>
              <w:t xml:space="preserve"> 202</w:t>
            </w:r>
            <w:r w:rsidR="009F3E7D">
              <w:rPr>
                <w:rFonts w:ascii="TH Sarabun New" w:hAnsi="TH Sarabun New" w:cs="TH Sarabun New"/>
              </w:rPr>
              <w:t>3</w:t>
            </w:r>
          </w:p>
        </w:tc>
      </w:tr>
    </w:tbl>
    <w:p w14:paraId="393C2B79" w14:textId="77777777" w:rsidR="00907294" w:rsidRPr="005A3676" w:rsidRDefault="00907294" w:rsidP="007E52DF">
      <w:pPr>
        <w:pStyle w:val="paragraph"/>
        <w:spacing w:before="0" w:beforeAutospacing="0" w:after="0" w:afterAutospacing="0"/>
        <w:jc w:val="center"/>
        <w:textAlignment w:val="baseline"/>
        <w:rPr>
          <w:rFonts w:ascii="TH Sarabun New" w:hAnsi="TH Sarabun New" w:cs="TH Sarabun New"/>
          <w:b/>
          <w:bCs/>
          <w:sz w:val="36"/>
          <w:szCs w:val="36"/>
          <w:cs/>
        </w:rPr>
      </w:pPr>
    </w:p>
    <w:p w14:paraId="164BE200" w14:textId="6DC0677A" w:rsidR="009F3E7D" w:rsidRDefault="009F3E7D" w:rsidP="009F3E7D">
      <w:pPr>
        <w:jc w:val="center"/>
        <w:rPr>
          <w:rFonts w:ascii="TH Sarabun New" w:eastAsia="Calibri" w:hAnsi="TH Sarabun New" w:cs="TH Sarabun New"/>
          <w:b/>
          <w:bCs/>
          <w:sz w:val="36"/>
          <w:szCs w:val="36"/>
        </w:rPr>
      </w:pPr>
      <w:bookmarkStart w:id="0" w:name="_Hlk107487637"/>
      <w:r w:rsidRPr="009F3E7D">
        <w:rPr>
          <w:rFonts w:ascii="TH Sarabun New" w:eastAsia="Calibri" w:hAnsi="TH Sarabun New" w:cs="TH Sarabun New"/>
          <w:b/>
          <w:bCs/>
          <w:sz w:val="36"/>
          <w:szCs w:val="36"/>
        </w:rPr>
        <w:t xml:space="preserve">The Teachers’ Ability in Designing Learning Activities with Design Thinking Process to Add Value of Local Products: A Case Study of </w:t>
      </w:r>
      <w:proofErr w:type="spellStart"/>
      <w:r w:rsidRPr="009F3E7D">
        <w:rPr>
          <w:rFonts w:ascii="TH Sarabun New" w:eastAsia="Calibri" w:hAnsi="TH Sarabun New" w:cs="TH Sarabun New"/>
          <w:b/>
          <w:bCs/>
          <w:sz w:val="36"/>
          <w:szCs w:val="36"/>
        </w:rPr>
        <w:t>Bo</w:t>
      </w:r>
      <w:r w:rsidR="003C271C">
        <w:rPr>
          <w:rFonts w:ascii="TH Sarabun New" w:eastAsia="Calibri" w:hAnsi="TH Sarabun New" w:cs="TH Sarabun New"/>
          <w:b/>
          <w:bCs/>
          <w:sz w:val="36"/>
          <w:szCs w:val="36"/>
        </w:rPr>
        <w:t>rkaeww</w:t>
      </w:r>
      <w:r w:rsidRPr="009F3E7D">
        <w:rPr>
          <w:rFonts w:ascii="TH Sarabun New" w:eastAsia="Calibri" w:hAnsi="TH Sarabun New" w:cs="TH Sarabun New"/>
          <w:b/>
          <w:bCs/>
          <w:sz w:val="36"/>
          <w:szCs w:val="36"/>
        </w:rPr>
        <w:t>ittaya</w:t>
      </w:r>
      <w:proofErr w:type="spellEnd"/>
      <w:r w:rsidRPr="009F3E7D">
        <w:rPr>
          <w:rFonts w:ascii="TH Sarabun New" w:eastAsia="Calibri" w:hAnsi="TH Sarabun New" w:cs="TH Sarabun New"/>
          <w:b/>
          <w:bCs/>
          <w:sz w:val="36"/>
          <w:szCs w:val="36"/>
        </w:rPr>
        <w:t xml:space="preserve"> School, </w:t>
      </w:r>
      <w:proofErr w:type="spellStart"/>
      <w:r>
        <w:rPr>
          <w:rFonts w:ascii="TH Sarabun New" w:eastAsia="Calibri" w:hAnsi="TH Sarabun New" w:cs="TH Sarabun New"/>
          <w:b/>
          <w:bCs/>
          <w:sz w:val="36"/>
          <w:szCs w:val="36"/>
        </w:rPr>
        <w:t>Kamphaeng</w:t>
      </w:r>
      <w:proofErr w:type="spellEnd"/>
      <w:r w:rsidR="003C271C">
        <w:rPr>
          <w:rFonts w:ascii="TH Sarabun New" w:eastAsia="Calibri" w:hAnsi="TH Sarabun New" w:cs="TH Sarabun New"/>
          <w:b/>
          <w:bCs/>
          <w:sz w:val="36"/>
          <w:szCs w:val="36"/>
        </w:rPr>
        <w:t xml:space="preserve"> </w:t>
      </w:r>
      <w:proofErr w:type="spellStart"/>
      <w:r w:rsidR="003C271C">
        <w:rPr>
          <w:rFonts w:ascii="TH Sarabun New" w:eastAsia="Calibri" w:hAnsi="TH Sarabun New" w:cs="TH Sarabun New"/>
          <w:b/>
          <w:bCs/>
          <w:sz w:val="36"/>
          <w:szCs w:val="36"/>
        </w:rPr>
        <w:t>P</w:t>
      </w:r>
      <w:r>
        <w:rPr>
          <w:rFonts w:ascii="TH Sarabun New" w:eastAsia="Calibri" w:hAnsi="TH Sarabun New" w:cs="TH Sarabun New"/>
          <w:b/>
          <w:bCs/>
          <w:sz w:val="36"/>
          <w:szCs w:val="36"/>
        </w:rPr>
        <w:t>het</w:t>
      </w:r>
      <w:proofErr w:type="spellEnd"/>
      <w:r>
        <w:rPr>
          <w:rFonts w:ascii="TH Sarabun New" w:eastAsia="Calibri" w:hAnsi="TH Sarabun New" w:cs="TH Sarabun New"/>
          <w:b/>
          <w:bCs/>
          <w:sz w:val="36"/>
          <w:szCs w:val="36"/>
        </w:rPr>
        <w:t xml:space="preserve"> Province</w:t>
      </w:r>
    </w:p>
    <w:bookmarkEnd w:id="0"/>
    <w:p w14:paraId="51B548B0" w14:textId="77777777" w:rsidR="009F3E7D" w:rsidRDefault="009F3E7D" w:rsidP="00DB214C">
      <w:pPr>
        <w:pStyle w:val="paragraph"/>
        <w:spacing w:before="0" w:beforeAutospacing="0" w:after="0" w:afterAutospacing="0"/>
        <w:jc w:val="center"/>
        <w:textAlignment w:val="baseline"/>
        <w:rPr>
          <w:rFonts w:ascii="TH Sarabun New" w:eastAsia="Calibri" w:hAnsi="TH Sarabun New" w:cs="TH Sarabun New"/>
          <w:b/>
          <w:bCs/>
          <w:sz w:val="36"/>
          <w:szCs w:val="36"/>
        </w:rPr>
      </w:pPr>
      <w:r w:rsidRPr="009F3E7D">
        <w:rPr>
          <w:rFonts w:ascii="TH Sarabun New" w:eastAsia="Calibri" w:hAnsi="TH Sarabun New" w:cs="TH Sarabun New"/>
          <w:b/>
          <w:bCs/>
          <w:sz w:val="36"/>
          <w:szCs w:val="36"/>
          <w:cs/>
        </w:rPr>
        <w:t>ความสามารถครูในการออกแบบกิจกรร</w:t>
      </w:r>
      <w:r>
        <w:rPr>
          <w:rFonts w:ascii="TH Sarabun New" w:eastAsia="Calibri" w:hAnsi="TH Sarabun New" w:cs="TH Sarabun New"/>
          <w:b/>
          <w:bCs/>
          <w:sz w:val="36"/>
          <w:szCs w:val="36"/>
          <w:cs/>
        </w:rPr>
        <w:t>มการเรียนรู้ด้วยกระบวนการคิด</w:t>
      </w:r>
      <w:r w:rsidRPr="009F3E7D">
        <w:rPr>
          <w:rFonts w:ascii="TH Sarabun New" w:eastAsia="Calibri" w:hAnsi="TH Sarabun New" w:cs="TH Sarabun New"/>
          <w:b/>
          <w:bCs/>
          <w:sz w:val="36"/>
          <w:szCs w:val="36"/>
          <w:cs/>
        </w:rPr>
        <w:t>เชิงออกแบบ</w:t>
      </w:r>
    </w:p>
    <w:p w14:paraId="7A659FDD" w14:textId="6976EE3D" w:rsidR="00DB214C" w:rsidRDefault="009F3E7D" w:rsidP="00DB214C">
      <w:pPr>
        <w:pStyle w:val="paragraph"/>
        <w:spacing w:before="0" w:beforeAutospacing="0" w:after="0" w:afterAutospacing="0"/>
        <w:jc w:val="center"/>
        <w:textAlignment w:val="baseline"/>
        <w:rPr>
          <w:rFonts w:ascii="TH Sarabun New" w:eastAsia="Calibri" w:hAnsi="TH Sarabun New" w:cs="TH Sarabun New"/>
          <w:b/>
          <w:bCs/>
          <w:sz w:val="36"/>
          <w:szCs w:val="36"/>
        </w:rPr>
      </w:pPr>
      <w:r w:rsidRPr="009F3E7D">
        <w:rPr>
          <w:rFonts w:ascii="TH Sarabun New" w:eastAsia="Calibri" w:hAnsi="TH Sarabun New" w:cs="TH Sarabun New"/>
          <w:b/>
          <w:bCs/>
          <w:sz w:val="36"/>
          <w:szCs w:val="36"/>
          <w:cs/>
        </w:rPr>
        <w:t>เพื่อเพิ่มมูลค่าผลิตภัณฑ์ท้องถิ่น</w:t>
      </w:r>
      <w:r>
        <w:rPr>
          <w:rFonts w:ascii="TH Sarabun New" w:eastAsia="Calibri" w:hAnsi="TH Sarabun New" w:cs="TH Sarabun New"/>
          <w:b/>
          <w:bCs/>
          <w:sz w:val="36"/>
          <w:szCs w:val="36"/>
        </w:rPr>
        <w:t xml:space="preserve"> </w:t>
      </w:r>
      <w:r w:rsidRPr="009F3E7D">
        <w:rPr>
          <w:rFonts w:ascii="TH Sarabun New" w:eastAsia="Calibri" w:hAnsi="TH Sarabun New" w:cs="TH Sarabun New"/>
          <w:b/>
          <w:bCs/>
          <w:sz w:val="36"/>
          <w:szCs w:val="36"/>
          <w:cs/>
        </w:rPr>
        <w:t>: กรณีศึกษาโรงเรียนบ่อแก้ววิทยา จังหวัดกำแพงเพชร</w:t>
      </w:r>
    </w:p>
    <w:p w14:paraId="129E8370" w14:textId="77777777" w:rsidR="009F3E7D" w:rsidRPr="005A3676" w:rsidRDefault="009F3E7D" w:rsidP="00DB214C">
      <w:pPr>
        <w:pStyle w:val="paragraph"/>
        <w:spacing w:before="0" w:beforeAutospacing="0" w:after="0" w:afterAutospacing="0"/>
        <w:jc w:val="center"/>
        <w:textAlignment w:val="baseline"/>
        <w:rPr>
          <w:rFonts w:ascii="TH Sarabun New" w:hAnsi="TH Sarabun New" w:cs="TH Sarabun New"/>
          <w:sz w:val="16"/>
          <w:szCs w:val="16"/>
        </w:rPr>
      </w:pPr>
    </w:p>
    <w:p w14:paraId="4E6C648C" w14:textId="77777777" w:rsidR="009F3E7D" w:rsidRPr="009F3E7D" w:rsidRDefault="009F3E7D" w:rsidP="009F3E7D">
      <w:pPr>
        <w:jc w:val="right"/>
        <w:rPr>
          <w:rFonts w:ascii="TH Sarabun New" w:eastAsia="Calibri" w:hAnsi="TH Sarabun New" w:cs="TH Sarabun New"/>
          <w:b/>
          <w:bCs/>
          <w:sz w:val="28"/>
          <w:szCs w:val="28"/>
        </w:rPr>
      </w:pPr>
      <w:proofErr w:type="spellStart"/>
      <w:r w:rsidRPr="009F3E7D">
        <w:rPr>
          <w:rFonts w:ascii="TH Sarabun New" w:eastAsia="Calibri" w:hAnsi="TH Sarabun New" w:cs="TH Sarabun New"/>
          <w:b/>
          <w:bCs/>
          <w:sz w:val="28"/>
          <w:szCs w:val="28"/>
        </w:rPr>
        <w:t>Jakkrit</w:t>
      </w:r>
      <w:proofErr w:type="spellEnd"/>
      <w:r w:rsidRPr="009F3E7D">
        <w:rPr>
          <w:rFonts w:ascii="TH Sarabun New" w:eastAsia="Calibri" w:hAnsi="TH Sarabun New" w:cs="TH Sarabun New"/>
          <w:b/>
          <w:bCs/>
          <w:sz w:val="28"/>
          <w:szCs w:val="28"/>
        </w:rPr>
        <w:t xml:space="preserve"> Jantakoon</w:t>
      </w:r>
      <w:r w:rsidRPr="009F3E7D">
        <w:rPr>
          <w:rFonts w:ascii="TH Sarabun New" w:eastAsia="Calibri" w:hAnsi="TH Sarabun New" w:cs="TH Sarabun New"/>
          <w:b/>
          <w:bCs/>
          <w:sz w:val="28"/>
          <w:szCs w:val="28"/>
          <w:vertAlign w:val="superscript"/>
        </w:rPr>
        <w:t>1</w:t>
      </w:r>
      <w:r w:rsidRPr="009F3E7D">
        <w:rPr>
          <w:rFonts w:ascii="TH Sarabun New" w:eastAsia="Calibri" w:hAnsi="TH Sarabun New" w:cs="TH Sarabun New"/>
          <w:b/>
          <w:bCs/>
          <w:sz w:val="28"/>
          <w:szCs w:val="28"/>
        </w:rPr>
        <w:t xml:space="preserve"> </w:t>
      </w:r>
      <w:proofErr w:type="spellStart"/>
      <w:r w:rsidRPr="009F3E7D">
        <w:rPr>
          <w:rFonts w:ascii="TH Sarabun New" w:eastAsia="Calibri" w:hAnsi="TH Sarabun New" w:cs="TH Sarabun New"/>
          <w:b/>
          <w:bCs/>
          <w:sz w:val="28"/>
          <w:szCs w:val="28"/>
        </w:rPr>
        <w:t>Suphornthip</w:t>
      </w:r>
      <w:proofErr w:type="spellEnd"/>
      <w:r w:rsidRPr="009F3E7D">
        <w:rPr>
          <w:rFonts w:ascii="TH Sarabun New" w:eastAsia="Calibri" w:hAnsi="TH Sarabun New" w:cs="TH Sarabun New"/>
          <w:b/>
          <w:bCs/>
          <w:sz w:val="28"/>
          <w:szCs w:val="28"/>
        </w:rPr>
        <w:t xml:space="preserve"> Thanaphatchottiwat</w:t>
      </w:r>
      <w:r w:rsidRPr="009F3E7D">
        <w:rPr>
          <w:rFonts w:ascii="TH Sarabun New" w:eastAsia="Calibri" w:hAnsi="TH Sarabun New" w:cs="TH Sarabun New"/>
          <w:b/>
          <w:bCs/>
          <w:sz w:val="28"/>
          <w:szCs w:val="28"/>
          <w:vertAlign w:val="superscript"/>
        </w:rPr>
        <w:t>2</w:t>
      </w:r>
      <w:r w:rsidRPr="009F3E7D">
        <w:rPr>
          <w:rFonts w:ascii="TH Sarabun New" w:eastAsia="Calibri" w:hAnsi="TH Sarabun New" w:cs="TH Sarabun New"/>
          <w:b/>
          <w:bCs/>
          <w:sz w:val="28"/>
          <w:szCs w:val="28"/>
        </w:rPr>
        <w:t xml:space="preserve"> </w:t>
      </w:r>
      <w:proofErr w:type="spellStart"/>
      <w:r w:rsidRPr="009F3E7D">
        <w:rPr>
          <w:rFonts w:ascii="TH Sarabun New" w:eastAsia="Calibri" w:hAnsi="TH Sarabun New" w:cs="TH Sarabun New"/>
          <w:b/>
          <w:bCs/>
          <w:sz w:val="28"/>
          <w:szCs w:val="28"/>
        </w:rPr>
        <w:t>Wareerat</w:t>
      </w:r>
      <w:proofErr w:type="spellEnd"/>
      <w:r w:rsidRPr="009F3E7D">
        <w:rPr>
          <w:rFonts w:ascii="TH Sarabun New" w:eastAsia="Calibri" w:hAnsi="TH Sarabun New" w:cs="TH Sarabun New"/>
          <w:b/>
          <w:bCs/>
          <w:sz w:val="28"/>
          <w:szCs w:val="28"/>
        </w:rPr>
        <w:t xml:space="preserve"> Kaewurai</w:t>
      </w:r>
      <w:r w:rsidRPr="009F3E7D">
        <w:rPr>
          <w:rFonts w:ascii="TH Sarabun New" w:eastAsia="Calibri" w:hAnsi="TH Sarabun New" w:cs="TH Sarabun New"/>
          <w:b/>
          <w:bCs/>
          <w:sz w:val="28"/>
          <w:szCs w:val="28"/>
          <w:vertAlign w:val="superscript"/>
        </w:rPr>
        <w:t>3</w:t>
      </w:r>
      <w:r w:rsidRPr="009F3E7D">
        <w:rPr>
          <w:rFonts w:ascii="TH Sarabun New" w:eastAsia="Calibri" w:hAnsi="TH Sarabun New" w:cs="TH Sarabun New"/>
          <w:b/>
          <w:bCs/>
          <w:sz w:val="28"/>
          <w:szCs w:val="28"/>
        </w:rPr>
        <w:t xml:space="preserve"> </w:t>
      </w:r>
    </w:p>
    <w:p w14:paraId="12B60902" w14:textId="77777777" w:rsidR="009F3E7D" w:rsidRDefault="009F3E7D" w:rsidP="009F3E7D">
      <w:pPr>
        <w:jc w:val="right"/>
        <w:rPr>
          <w:rFonts w:ascii="TH Sarabun New" w:eastAsia="Calibri" w:hAnsi="TH Sarabun New" w:cs="TH Sarabun New"/>
          <w:b/>
          <w:bCs/>
          <w:sz w:val="28"/>
          <w:szCs w:val="28"/>
        </w:rPr>
      </w:pPr>
      <w:proofErr w:type="gramStart"/>
      <w:r w:rsidRPr="009F3E7D">
        <w:rPr>
          <w:rFonts w:ascii="TH Sarabun New" w:eastAsia="Calibri" w:hAnsi="TH Sarabun New" w:cs="TH Sarabun New"/>
          <w:b/>
          <w:bCs/>
          <w:sz w:val="28"/>
          <w:szCs w:val="28"/>
        </w:rPr>
        <w:t>and</w:t>
      </w:r>
      <w:proofErr w:type="gramEnd"/>
      <w:r w:rsidRPr="009F3E7D">
        <w:rPr>
          <w:rFonts w:ascii="TH Sarabun New" w:eastAsia="Calibri" w:hAnsi="TH Sarabun New" w:cs="TH Sarabun New"/>
          <w:b/>
          <w:bCs/>
          <w:sz w:val="28"/>
          <w:szCs w:val="28"/>
        </w:rPr>
        <w:t xml:space="preserve"> </w:t>
      </w:r>
      <w:proofErr w:type="spellStart"/>
      <w:r w:rsidRPr="009F3E7D">
        <w:rPr>
          <w:rFonts w:ascii="TH Sarabun New" w:eastAsia="Calibri" w:hAnsi="TH Sarabun New" w:cs="TH Sarabun New"/>
          <w:b/>
          <w:bCs/>
          <w:sz w:val="28"/>
          <w:szCs w:val="28"/>
        </w:rPr>
        <w:t>Ruangthong</w:t>
      </w:r>
      <w:proofErr w:type="spellEnd"/>
      <w:r w:rsidRPr="009F3E7D">
        <w:rPr>
          <w:rFonts w:ascii="TH Sarabun New" w:eastAsia="Calibri" w:hAnsi="TH Sarabun New" w:cs="TH Sarabun New"/>
          <w:b/>
          <w:bCs/>
          <w:sz w:val="28"/>
          <w:szCs w:val="28"/>
        </w:rPr>
        <w:t xml:space="preserve"> Thaphan</w:t>
      </w:r>
      <w:r w:rsidRPr="004163F3">
        <w:rPr>
          <w:rFonts w:ascii="TH Sarabun New" w:eastAsia="Calibri" w:hAnsi="TH Sarabun New" w:cs="TH Sarabun New"/>
          <w:b/>
          <w:bCs/>
          <w:sz w:val="28"/>
          <w:szCs w:val="28"/>
          <w:vertAlign w:val="superscript"/>
        </w:rPr>
        <w:t>4</w:t>
      </w:r>
    </w:p>
    <w:p w14:paraId="23E8F15F" w14:textId="29F763A2" w:rsidR="009F3E7D" w:rsidRPr="009F3E7D" w:rsidRDefault="009F3E7D" w:rsidP="009F3E7D">
      <w:pPr>
        <w:jc w:val="right"/>
        <w:rPr>
          <w:rFonts w:ascii="TH Sarabun New" w:eastAsia="Calibri" w:hAnsi="TH Sarabun New" w:cs="TH Sarabun New"/>
          <w:b/>
          <w:bCs/>
          <w:sz w:val="28"/>
          <w:szCs w:val="28"/>
        </w:rPr>
      </w:pPr>
      <w:r w:rsidRPr="009F3E7D">
        <w:rPr>
          <w:rFonts w:ascii="TH Sarabun New" w:eastAsia="Calibri" w:hAnsi="TH Sarabun New" w:cs="TH Sarabun New"/>
          <w:b/>
          <w:bCs/>
          <w:sz w:val="28"/>
          <w:szCs w:val="28"/>
          <w:cs/>
        </w:rPr>
        <w:t>จักรกฤษณ์ จัน</w:t>
      </w:r>
      <w:proofErr w:type="spellStart"/>
      <w:r w:rsidRPr="009F3E7D">
        <w:rPr>
          <w:rFonts w:ascii="TH Sarabun New" w:eastAsia="Calibri" w:hAnsi="TH Sarabun New" w:cs="TH Sarabun New"/>
          <w:b/>
          <w:bCs/>
          <w:sz w:val="28"/>
          <w:szCs w:val="28"/>
          <w:cs/>
        </w:rPr>
        <w:t>ทะ</w:t>
      </w:r>
      <w:proofErr w:type="spellEnd"/>
      <w:r w:rsidRPr="009F3E7D">
        <w:rPr>
          <w:rFonts w:ascii="TH Sarabun New" w:eastAsia="Calibri" w:hAnsi="TH Sarabun New" w:cs="TH Sarabun New"/>
          <w:b/>
          <w:bCs/>
          <w:sz w:val="28"/>
          <w:szCs w:val="28"/>
          <w:cs/>
        </w:rPr>
        <w:t>คุณ</w:t>
      </w:r>
      <w:r w:rsidRPr="009F3E7D">
        <w:rPr>
          <w:rFonts w:ascii="TH Sarabun New" w:eastAsia="Calibri" w:hAnsi="TH Sarabun New" w:cs="TH Sarabun New"/>
          <w:b/>
          <w:bCs/>
          <w:sz w:val="28"/>
          <w:szCs w:val="28"/>
          <w:vertAlign w:val="superscript"/>
          <w:cs/>
        </w:rPr>
        <w:t>1</w:t>
      </w:r>
      <w:r w:rsidRPr="009F3E7D">
        <w:rPr>
          <w:rFonts w:ascii="TH Sarabun New" w:eastAsia="Calibri" w:hAnsi="TH Sarabun New" w:cs="TH Sarabun New"/>
          <w:b/>
          <w:bCs/>
          <w:sz w:val="28"/>
          <w:szCs w:val="28"/>
          <w:cs/>
        </w:rPr>
        <w:t xml:space="preserve"> สุพรทิพย์ ธนภัทรโชติวัต</w:t>
      </w:r>
      <w:r w:rsidRPr="009F3E7D">
        <w:rPr>
          <w:rFonts w:ascii="TH Sarabun New" w:eastAsia="Calibri" w:hAnsi="TH Sarabun New" w:cs="TH Sarabun New"/>
          <w:b/>
          <w:bCs/>
          <w:sz w:val="28"/>
          <w:szCs w:val="28"/>
          <w:vertAlign w:val="superscript"/>
          <w:cs/>
        </w:rPr>
        <w:t>2</w:t>
      </w:r>
      <w:r w:rsidRPr="009F3E7D">
        <w:rPr>
          <w:rFonts w:ascii="TH Sarabun New" w:eastAsia="Calibri" w:hAnsi="TH Sarabun New" w:cs="TH Sarabun New"/>
          <w:b/>
          <w:bCs/>
          <w:sz w:val="28"/>
          <w:szCs w:val="28"/>
          <w:cs/>
        </w:rPr>
        <w:t xml:space="preserve"> วารีรัตน์ แก้วอุไร</w:t>
      </w:r>
      <w:r w:rsidRPr="009F3E7D">
        <w:rPr>
          <w:rFonts w:ascii="TH Sarabun New" w:eastAsia="Calibri" w:hAnsi="TH Sarabun New" w:cs="TH Sarabun New"/>
          <w:b/>
          <w:bCs/>
          <w:sz w:val="28"/>
          <w:szCs w:val="28"/>
          <w:vertAlign w:val="superscript"/>
          <w:cs/>
        </w:rPr>
        <w:t>3</w:t>
      </w:r>
      <w:r w:rsidRPr="009F3E7D">
        <w:rPr>
          <w:rFonts w:ascii="TH Sarabun New" w:eastAsia="Calibri" w:hAnsi="TH Sarabun New" w:cs="TH Sarabun New"/>
          <w:b/>
          <w:bCs/>
          <w:sz w:val="28"/>
          <w:szCs w:val="28"/>
          <w:cs/>
        </w:rPr>
        <w:t xml:space="preserve"> </w:t>
      </w:r>
    </w:p>
    <w:p w14:paraId="2039FA2B" w14:textId="7D678EFA" w:rsidR="0067649D" w:rsidRPr="0067649D" w:rsidRDefault="009F3E7D" w:rsidP="009F3E7D">
      <w:pPr>
        <w:jc w:val="right"/>
        <w:rPr>
          <w:rFonts w:ascii="TH Sarabun New" w:eastAsia="Calibri" w:hAnsi="TH Sarabun New" w:cs="TH Sarabun New"/>
          <w:b/>
          <w:bCs/>
          <w:sz w:val="28"/>
          <w:szCs w:val="28"/>
        </w:rPr>
      </w:pPr>
      <w:r>
        <w:rPr>
          <w:rFonts w:ascii="TH Sarabun New" w:eastAsia="Calibri" w:hAnsi="TH Sarabun New" w:cs="TH Sarabun New"/>
          <w:b/>
          <w:bCs/>
          <w:sz w:val="28"/>
          <w:szCs w:val="28"/>
          <w:cs/>
        </w:rPr>
        <w:t xml:space="preserve">และรวงทอง </w:t>
      </w:r>
      <w:r w:rsidRPr="009F3E7D">
        <w:rPr>
          <w:rFonts w:ascii="TH Sarabun New" w:eastAsia="Calibri" w:hAnsi="TH Sarabun New" w:cs="TH Sarabun New"/>
          <w:b/>
          <w:bCs/>
          <w:sz w:val="28"/>
          <w:szCs w:val="28"/>
          <w:cs/>
        </w:rPr>
        <w:t>ถาพันธุ์</w:t>
      </w:r>
      <w:r w:rsidRPr="009F3E7D">
        <w:rPr>
          <w:rFonts w:ascii="TH Sarabun New" w:eastAsia="Calibri" w:hAnsi="TH Sarabun New" w:cs="TH Sarabun New"/>
          <w:b/>
          <w:bCs/>
          <w:sz w:val="28"/>
          <w:szCs w:val="28"/>
          <w:vertAlign w:val="superscript"/>
          <w:cs/>
        </w:rPr>
        <w:t>4</w:t>
      </w:r>
    </w:p>
    <w:p w14:paraId="5D20F847" w14:textId="4DD4CD1C" w:rsidR="00C96F96" w:rsidRDefault="0067649D" w:rsidP="0067649D">
      <w:pPr>
        <w:pStyle w:val="paragraph"/>
        <w:spacing w:before="0" w:beforeAutospacing="0" w:after="0" w:afterAutospacing="0"/>
        <w:jc w:val="right"/>
        <w:textAlignment w:val="baseline"/>
        <w:rPr>
          <w:rStyle w:val="normaltextrun"/>
          <w:rFonts w:ascii="TH Sarabun New" w:hAnsi="TH Sarabun New" w:cs="TH Sarabun New"/>
        </w:rPr>
      </w:pPr>
      <w:r>
        <w:rPr>
          <w:rStyle w:val="normaltextrun"/>
          <w:rFonts w:ascii="TH Sarabun New" w:hAnsi="TH Sarabun New" w:cs="TH Sarabun New" w:hint="cs"/>
          <w:vertAlign w:val="superscript"/>
          <w:cs/>
        </w:rPr>
        <w:t>1,2</w:t>
      </w:r>
      <w:r w:rsidR="009F3E7D">
        <w:rPr>
          <w:rStyle w:val="normaltextrun"/>
          <w:rFonts w:ascii="TH Sarabun New" w:hAnsi="TH Sarabun New" w:cs="TH Sarabun New"/>
          <w:vertAlign w:val="superscript"/>
        </w:rPr>
        <w:t>,3</w:t>
      </w:r>
      <w:r w:rsidRPr="00811E28">
        <w:rPr>
          <w:rStyle w:val="normaltextrun"/>
          <w:rFonts w:ascii="TH Sarabun New" w:hAnsi="TH Sarabun New" w:cs="TH Sarabun New"/>
        </w:rPr>
        <w:t>Fac</w:t>
      </w:r>
      <w:r w:rsidR="009F3E7D">
        <w:rPr>
          <w:rStyle w:val="normaltextrun"/>
          <w:rFonts w:ascii="TH Sarabun New" w:hAnsi="TH Sarabun New" w:cs="TH Sarabun New"/>
        </w:rPr>
        <w:t xml:space="preserve">ulty of Education, </w:t>
      </w:r>
      <w:proofErr w:type="spellStart"/>
      <w:r w:rsidR="009F3E7D">
        <w:rPr>
          <w:rStyle w:val="normaltextrun"/>
          <w:rFonts w:ascii="TH Sarabun New" w:hAnsi="TH Sarabun New" w:cs="TH Sarabun New"/>
        </w:rPr>
        <w:t>Naresuan</w:t>
      </w:r>
      <w:proofErr w:type="spellEnd"/>
      <w:r w:rsidRPr="00811E28">
        <w:rPr>
          <w:rStyle w:val="normaltextrun"/>
          <w:rFonts w:ascii="TH Sarabun New" w:hAnsi="TH Sarabun New" w:cs="TH Sarabun New"/>
        </w:rPr>
        <w:t xml:space="preserve"> University</w:t>
      </w:r>
    </w:p>
    <w:p w14:paraId="77CD8203" w14:textId="2356E50A" w:rsidR="009F3E7D" w:rsidRDefault="009F3E7D" w:rsidP="0067649D">
      <w:pPr>
        <w:pStyle w:val="paragraph"/>
        <w:spacing w:before="0" w:beforeAutospacing="0" w:after="0" w:afterAutospacing="0"/>
        <w:jc w:val="right"/>
        <w:textAlignment w:val="baseline"/>
        <w:rPr>
          <w:rStyle w:val="normaltextrun"/>
          <w:rFonts w:ascii="TH Sarabun New" w:hAnsi="TH Sarabun New" w:cs="TH Sarabun New"/>
        </w:rPr>
      </w:pPr>
      <w:r w:rsidRPr="009F3E7D">
        <w:rPr>
          <w:rStyle w:val="normaltextrun"/>
          <w:rFonts w:ascii="TH Sarabun New" w:hAnsi="TH Sarabun New" w:cs="TH Sarabun New"/>
          <w:vertAlign w:val="superscript"/>
        </w:rPr>
        <w:t>4</w:t>
      </w:r>
      <w:r w:rsidR="00943B42" w:rsidRPr="00943B42">
        <w:rPr>
          <w:rStyle w:val="normaltextrun"/>
          <w:rFonts w:ascii="TH Sarabun New" w:hAnsi="TH Sarabun New" w:cs="TH Sarabun New"/>
        </w:rPr>
        <w:t>Faculty of Humanities and Social Sciences</w:t>
      </w:r>
      <w:r w:rsidR="00943B42">
        <w:rPr>
          <w:rStyle w:val="normaltextrun"/>
          <w:rFonts w:ascii="TH Sarabun New" w:hAnsi="TH Sarabun New" w:cs="TH Sarabun New"/>
        </w:rPr>
        <w:t>,</w:t>
      </w:r>
      <w:r w:rsidR="00943B42" w:rsidRPr="00943B42">
        <w:rPr>
          <w:rStyle w:val="normaltextrun"/>
          <w:rFonts w:ascii="TH Sarabun New" w:hAnsi="TH Sarabun New" w:cs="TH Sarabun New"/>
          <w:vertAlign w:val="superscript"/>
        </w:rPr>
        <w:t xml:space="preserve"> </w:t>
      </w:r>
      <w:proofErr w:type="spellStart"/>
      <w:r w:rsidRPr="009F3E7D">
        <w:rPr>
          <w:rStyle w:val="normaltextrun"/>
          <w:rFonts w:ascii="TH Sarabun New" w:hAnsi="TH Sarabun New" w:cs="TH Sarabun New"/>
        </w:rPr>
        <w:t>Chaopraya</w:t>
      </w:r>
      <w:proofErr w:type="spellEnd"/>
      <w:r w:rsidRPr="009F3E7D">
        <w:rPr>
          <w:rStyle w:val="normaltextrun"/>
          <w:rFonts w:ascii="TH Sarabun New" w:hAnsi="TH Sarabun New" w:cs="TH Sarabun New"/>
        </w:rPr>
        <w:t xml:space="preserve"> University</w:t>
      </w:r>
    </w:p>
    <w:p w14:paraId="77044FF4" w14:textId="386E9219" w:rsidR="00F85592" w:rsidRDefault="00F85592" w:rsidP="00C96F96">
      <w:pPr>
        <w:pStyle w:val="paragraph"/>
        <w:spacing w:before="0" w:beforeAutospacing="0" w:after="0" w:afterAutospacing="0"/>
        <w:jc w:val="right"/>
        <w:textAlignment w:val="baseline"/>
        <w:rPr>
          <w:rStyle w:val="normaltextrun"/>
          <w:rFonts w:ascii="TH Sarabun New" w:hAnsi="TH Sarabun New" w:cs="TH Sarabun New"/>
        </w:rPr>
      </w:pPr>
      <w:r w:rsidRPr="00811E28">
        <w:rPr>
          <w:rStyle w:val="normaltextrun"/>
          <w:rFonts w:ascii="TH Sarabun New" w:hAnsi="TH Sarabun New" w:cs="TH Sarabun New"/>
          <w:vertAlign w:val="superscript"/>
        </w:rPr>
        <w:t>1</w:t>
      </w:r>
      <w:proofErr w:type="gramStart"/>
      <w:r w:rsidR="009F3E7D">
        <w:rPr>
          <w:rStyle w:val="normaltextrun"/>
          <w:rFonts w:ascii="TH Sarabun New" w:hAnsi="TH Sarabun New" w:cs="TH Sarabun New"/>
          <w:vertAlign w:val="superscript"/>
        </w:rPr>
        <w:t>,2,3</w:t>
      </w:r>
      <w:r w:rsidR="003C271C">
        <w:rPr>
          <w:rStyle w:val="normaltextrun"/>
          <w:rFonts w:ascii="TH Sarabun New" w:hAnsi="TH Sarabun New" w:cs="TH Sarabun New"/>
          <w:cs/>
        </w:rPr>
        <w:t>คณะศึกษาศาสตร์</w:t>
      </w:r>
      <w:proofErr w:type="gramEnd"/>
      <w:r w:rsidR="003C271C">
        <w:rPr>
          <w:rStyle w:val="normaltextrun"/>
          <w:rFonts w:ascii="TH Sarabun New" w:hAnsi="TH Sarabun New" w:cs="TH Sarabun New"/>
          <w:cs/>
        </w:rPr>
        <w:t xml:space="preserve"> </w:t>
      </w:r>
      <w:r w:rsidR="009F3E7D" w:rsidRPr="009F3E7D">
        <w:rPr>
          <w:rStyle w:val="normaltextrun"/>
          <w:rFonts w:ascii="TH Sarabun New" w:hAnsi="TH Sarabun New" w:cs="TH Sarabun New"/>
          <w:cs/>
        </w:rPr>
        <w:t>มหาวิทยาลัยนเรศวร</w:t>
      </w:r>
    </w:p>
    <w:p w14:paraId="1B1A9585" w14:textId="5FBD66B4" w:rsidR="009F3E7D" w:rsidRDefault="009F3E7D" w:rsidP="00C96F96">
      <w:pPr>
        <w:pStyle w:val="paragraph"/>
        <w:spacing w:before="0" w:beforeAutospacing="0" w:after="0" w:afterAutospacing="0"/>
        <w:jc w:val="right"/>
        <w:textAlignment w:val="baseline"/>
        <w:rPr>
          <w:rStyle w:val="normaltextrun"/>
          <w:rFonts w:ascii="TH Sarabun New" w:hAnsi="TH Sarabun New" w:cs="TH Sarabun New"/>
          <w:cs/>
        </w:rPr>
      </w:pPr>
      <w:r w:rsidRPr="009F3E7D">
        <w:rPr>
          <w:rStyle w:val="normaltextrun"/>
          <w:rFonts w:ascii="TH Sarabun New" w:hAnsi="TH Sarabun New" w:cs="TH Sarabun New"/>
          <w:vertAlign w:val="superscript"/>
        </w:rPr>
        <w:t>4</w:t>
      </w:r>
      <w:r w:rsidR="00943B42" w:rsidRPr="00943B42">
        <w:rPr>
          <w:rStyle w:val="normaltextrun"/>
          <w:rFonts w:ascii="TH Sarabun New" w:hAnsi="TH Sarabun New" w:cs="TH Sarabun New"/>
          <w:cs/>
        </w:rPr>
        <w:t>คณะมนุษยศาสตร์และสังคมศาสตร์</w:t>
      </w:r>
      <w:r w:rsidR="00943B42" w:rsidRPr="00943B42">
        <w:rPr>
          <w:rStyle w:val="normaltextrun"/>
          <w:rFonts w:ascii="TH Sarabun New" w:hAnsi="TH Sarabun New" w:cs="TH Sarabun New"/>
          <w:vertAlign w:val="superscript"/>
          <w:cs/>
        </w:rPr>
        <w:t xml:space="preserve"> </w:t>
      </w:r>
      <w:r w:rsidRPr="009F3E7D">
        <w:rPr>
          <w:rStyle w:val="normaltextrun"/>
          <w:rFonts w:ascii="TH Sarabun New" w:hAnsi="TH Sarabun New" w:cs="TH Sarabun New"/>
          <w:cs/>
        </w:rPr>
        <w:t>มหาวิทยาลัยเจ้าพระยา</w:t>
      </w:r>
    </w:p>
    <w:p w14:paraId="19ED0495" w14:textId="07D4CA38" w:rsidR="00870FAC" w:rsidRDefault="00F85592" w:rsidP="009F3E7D">
      <w:pPr>
        <w:pStyle w:val="paragraph"/>
        <w:spacing w:before="0" w:beforeAutospacing="0" w:after="0" w:afterAutospacing="0"/>
        <w:jc w:val="right"/>
        <w:textAlignment w:val="baseline"/>
        <w:rPr>
          <w:rStyle w:val="normaltextrun"/>
          <w:rFonts w:ascii="TH Sarabun New" w:hAnsi="TH Sarabun New" w:cs="TH Sarabun New"/>
        </w:rPr>
      </w:pPr>
      <w:r w:rsidRPr="005A3676">
        <w:rPr>
          <w:rStyle w:val="normaltextrun"/>
          <w:rFonts w:ascii="TH Sarabun New" w:hAnsi="TH Sarabun New" w:cs="TH Sarabun New"/>
        </w:rPr>
        <w:t>*Corresponding Author, e-mail:</w:t>
      </w:r>
      <w:r w:rsidR="00811E28">
        <w:rPr>
          <w:rStyle w:val="normaltextrun"/>
          <w:rFonts w:ascii="TH Sarabun New" w:hAnsi="TH Sarabun New" w:cs="TH Sarabun New"/>
        </w:rPr>
        <w:t xml:space="preserve"> </w:t>
      </w:r>
      <w:r w:rsidR="009F3E7D" w:rsidRPr="009F3E7D">
        <w:rPr>
          <w:rStyle w:val="normaltextrun"/>
          <w:rFonts w:ascii="TH Sarabun New" w:hAnsi="TH Sarabun New" w:cs="TH Sarabun New"/>
        </w:rPr>
        <w:t>jakkritj@nu.ac.th</w:t>
      </w:r>
    </w:p>
    <w:p w14:paraId="095E7D1F" w14:textId="77777777" w:rsidR="009F3E7D" w:rsidRPr="005A3676" w:rsidRDefault="009F3E7D" w:rsidP="009F3E7D">
      <w:pPr>
        <w:pStyle w:val="paragraph"/>
        <w:spacing w:before="0" w:beforeAutospacing="0" w:after="0" w:afterAutospacing="0"/>
        <w:jc w:val="right"/>
        <w:textAlignment w:val="baseline"/>
        <w:rPr>
          <w:rFonts w:ascii="TH Sarabun New" w:hAnsi="TH Sarabun New" w:cs="TH Sarabun New"/>
        </w:rPr>
      </w:pPr>
    </w:p>
    <w:p w14:paraId="79097598" w14:textId="77777777" w:rsidR="00CC597B" w:rsidRPr="00B574DF" w:rsidRDefault="00CC597B" w:rsidP="00FF2259">
      <w:pPr>
        <w:pStyle w:val="paragraph"/>
        <w:spacing w:before="0" w:beforeAutospacing="0" w:after="0" w:afterAutospacing="0"/>
        <w:jc w:val="thaiDistribute"/>
        <w:textAlignment w:val="baseline"/>
        <w:rPr>
          <w:rFonts w:ascii="TH Sarabun New" w:hAnsi="TH Sarabun New" w:cs="TH Sarabun New"/>
          <w:b/>
          <w:bCs/>
          <w:sz w:val="30"/>
          <w:szCs w:val="30"/>
        </w:rPr>
      </w:pPr>
      <w:r w:rsidRPr="00B574DF">
        <w:rPr>
          <w:rFonts w:ascii="TH Sarabun New" w:hAnsi="TH Sarabun New" w:cs="TH Sarabun New"/>
          <w:b/>
          <w:bCs/>
          <w:sz w:val="30"/>
          <w:szCs w:val="30"/>
        </w:rPr>
        <w:t>Abstract</w:t>
      </w:r>
    </w:p>
    <w:p w14:paraId="24E6A478" w14:textId="4803F234" w:rsidR="00FF2259" w:rsidRPr="00FF2259" w:rsidRDefault="00FF2259" w:rsidP="00FF2259">
      <w:pPr>
        <w:pStyle w:val="paragraph"/>
        <w:spacing w:before="0" w:beforeAutospacing="0" w:after="0" w:afterAutospacing="0"/>
        <w:ind w:firstLine="720"/>
        <w:jc w:val="thaiDistribute"/>
        <w:textAlignment w:val="baseline"/>
        <w:rPr>
          <w:rFonts w:ascii="TH Sarabun New" w:hAnsi="TH Sarabun New" w:cs="TH Sarabun New"/>
          <w:sz w:val="30"/>
          <w:szCs w:val="30"/>
        </w:rPr>
      </w:pPr>
      <w:r w:rsidRPr="00FF2259">
        <w:rPr>
          <w:rFonts w:ascii="TH Sarabun New" w:hAnsi="TH Sarabun New" w:cs="TH Sarabun New"/>
          <w:sz w:val="30"/>
          <w:szCs w:val="30"/>
        </w:rPr>
        <w:t xml:space="preserve">The purposes of this research were 1) to synthesize behaviors indicating of learning activity design with design thinking process to add value of local products 2) to study the teachers' ability in designing learning activities with design thinking process to add value of local products. The target group was compiled of 23 teachers at </w:t>
      </w:r>
      <w:proofErr w:type="spellStart"/>
      <w:r w:rsidRPr="00FF2259">
        <w:rPr>
          <w:rFonts w:ascii="TH Sarabun New" w:hAnsi="TH Sarabun New" w:cs="TH Sarabun New"/>
          <w:sz w:val="30"/>
          <w:szCs w:val="30"/>
        </w:rPr>
        <w:t>Bo</w:t>
      </w:r>
      <w:r w:rsidR="003C271C">
        <w:rPr>
          <w:rFonts w:ascii="TH Sarabun New" w:hAnsi="TH Sarabun New" w:cs="TH Sarabun New"/>
          <w:sz w:val="30"/>
          <w:szCs w:val="30"/>
        </w:rPr>
        <w:t>rkaeww</w:t>
      </w:r>
      <w:r w:rsidRPr="00FF2259">
        <w:rPr>
          <w:rFonts w:ascii="TH Sarabun New" w:hAnsi="TH Sarabun New" w:cs="TH Sarabun New"/>
          <w:sz w:val="30"/>
          <w:szCs w:val="30"/>
        </w:rPr>
        <w:t>itthaya</w:t>
      </w:r>
      <w:proofErr w:type="spellEnd"/>
      <w:r w:rsidRPr="00FF2259">
        <w:rPr>
          <w:rFonts w:ascii="TH Sarabun New" w:hAnsi="TH Sarabun New" w:cs="TH Sarabun New"/>
          <w:sz w:val="30"/>
          <w:szCs w:val="30"/>
        </w:rPr>
        <w:t xml:space="preserve"> School, </w:t>
      </w:r>
      <w:proofErr w:type="spellStart"/>
      <w:r w:rsidRPr="00FF2259">
        <w:rPr>
          <w:rFonts w:ascii="TH Sarabun New" w:hAnsi="TH Sarabun New" w:cs="TH Sarabun New"/>
          <w:sz w:val="30"/>
          <w:szCs w:val="30"/>
        </w:rPr>
        <w:t>Kamphaeng</w:t>
      </w:r>
      <w:proofErr w:type="spellEnd"/>
      <w:r w:rsidR="003C271C">
        <w:rPr>
          <w:rFonts w:ascii="TH Sarabun New" w:hAnsi="TH Sarabun New" w:cs="TH Sarabun New"/>
          <w:sz w:val="30"/>
          <w:szCs w:val="30"/>
        </w:rPr>
        <w:t xml:space="preserve"> </w:t>
      </w:r>
      <w:proofErr w:type="spellStart"/>
      <w:r w:rsidR="003C271C">
        <w:rPr>
          <w:rFonts w:ascii="TH Sarabun New" w:hAnsi="TH Sarabun New" w:cs="TH Sarabun New"/>
          <w:sz w:val="30"/>
          <w:szCs w:val="30"/>
        </w:rPr>
        <w:t>P</w:t>
      </w:r>
      <w:r w:rsidRPr="00FF2259">
        <w:rPr>
          <w:rFonts w:ascii="TH Sarabun New" w:hAnsi="TH Sarabun New" w:cs="TH Sarabun New"/>
          <w:sz w:val="30"/>
          <w:szCs w:val="30"/>
        </w:rPr>
        <w:t>het</w:t>
      </w:r>
      <w:proofErr w:type="spellEnd"/>
      <w:r w:rsidRPr="00FF2259">
        <w:rPr>
          <w:rFonts w:ascii="TH Sarabun New" w:hAnsi="TH Sarabun New" w:cs="TH Sarabun New"/>
          <w:sz w:val="30"/>
          <w:szCs w:val="30"/>
        </w:rPr>
        <w:t xml:space="preserve"> province, selected by purposive selection. This research used action research methodology. The research instruments were a teacher training activity plan, an assessment form for the ability in design learning activities with design thinking process, and teaching observation form. The study</w:t>
      </w:r>
      <w:r w:rsidR="003C271C">
        <w:rPr>
          <w:rFonts w:ascii="TH Sarabun New" w:hAnsi="TH Sarabun New" w:cs="TH Sarabun New"/>
          <w:sz w:val="30"/>
          <w:szCs w:val="30"/>
        </w:rPr>
        <w:t xml:space="preserve"> was</w:t>
      </w:r>
      <w:r w:rsidRPr="00FF2259">
        <w:rPr>
          <w:rFonts w:ascii="TH Sarabun New" w:hAnsi="TH Sarabun New" w:cs="TH Sarabun New"/>
          <w:sz w:val="30"/>
          <w:szCs w:val="30"/>
        </w:rPr>
        <w:t xml:space="preserve"> divided into two phases. The data were analyzed by content analysis and mean. Research findings were as follows: </w:t>
      </w:r>
    </w:p>
    <w:p w14:paraId="3F4061B7" w14:textId="1D29D000" w:rsidR="00FF2259" w:rsidRPr="00FF2259" w:rsidRDefault="00FF2259" w:rsidP="00FF2259">
      <w:pPr>
        <w:pStyle w:val="paragraph"/>
        <w:spacing w:before="0" w:beforeAutospacing="0" w:after="0" w:afterAutospacing="0"/>
        <w:ind w:firstLine="720"/>
        <w:jc w:val="thaiDistribute"/>
        <w:textAlignment w:val="baseline"/>
        <w:rPr>
          <w:rFonts w:ascii="TH Sarabun New" w:hAnsi="TH Sarabun New" w:cs="TH Sarabun New"/>
          <w:sz w:val="30"/>
          <w:szCs w:val="30"/>
        </w:rPr>
      </w:pPr>
      <w:r w:rsidRPr="00FF2259">
        <w:rPr>
          <w:rFonts w:ascii="TH Sarabun New" w:hAnsi="TH Sarabun New" w:cs="TH Sarabun New"/>
          <w:sz w:val="30"/>
          <w:szCs w:val="30"/>
        </w:rPr>
        <w:t xml:space="preserve">1. Behavior indicating of learning activities </w:t>
      </w:r>
      <w:r w:rsidR="003C271C" w:rsidRPr="00FF2259">
        <w:rPr>
          <w:rFonts w:ascii="TH Sarabun New" w:hAnsi="TH Sarabun New" w:cs="TH Sarabun New"/>
          <w:sz w:val="30"/>
          <w:szCs w:val="30"/>
        </w:rPr>
        <w:t xml:space="preserve">design </w:t>
      </w:r>
      <w:r w:rsidRPr="00FF2259">
        <w:rPr>
          <w:rFonts w:ascii="TH Sarabun New" w:hAnsi="TH Sarabun New" w:cs="TH Sarabun New"/>
          <w:sz w:val="30"/>
          <w:szCs w:val="30"/>
        </w:rPr>
        <w:t>with design thinking process to add value of local products, in summary, coach</w:t>
      </w:r>
      <w:r w:rsidR="003C271C">
        <w:rPr>
          <w:rFonts w:ascii="TH Sarabun New" w:hAnsi="TH Sarabun New" w:cs="TH Sarabun New"/>
          <w:sz w:val="30"/>
          <w:szCs w:val="30"/>
        </w:rPr>
        <w:t xml:space="preserve">ing students </w:t>
      </w:r>
      <w:r w:rsidRPr="00FF2259">
        <w:rPr>
          <w:rFonts w:ascii="TH Sarabun New" w:hAnsi="TH Sarabun New" w:cs="TH Sarabun New"/>
          <w:sz w:val="30"/>
          <w:szCs w:val="30"/>
        </w:rPr>
        <w:t>create</w:t>
      </w:r>
      <w:r w:rsidR="003C271C">
        <w:rPr>
          <w:rFonts w:ascii="TH Sarabun New" w:hAnsi="TH Sarabun New" w:cs="TH Sarabun New"/>
          <w:sz w:val="30"/>
          <w:szCs w:val="30"/>
        </w:rPr>
        <w:t>d</w:t>
      </w:r>
      <w:r w:rsidRPr="00FF2259">
        <w:rPr>
          <w:rFonts w:ascii="TH Sarabun New" w:hAnsi="TH Sarabun New" w:cs="TH Sarabun New"/>
          <w:sz w:val="30"/>
          <w:szCs w:val="30"/>
        </w:rPr>
        <w:t xml:space="preserve"> new product forms, sales forms, or novel </w:t>
      </w:r>
      <w:r w:rsidRPr="00FF2259">
        <w:rPr>
          <w:rFonts w:ascii="TH Sarabun New" w:hAnsi="TH Sarabun New" w:cs="TH Sarabun New"/>
          <w:sz w:val="30"/>
          <w:szCs w:val="30"/>
        </w:rPr>
        <w:lastRenderedPageBreak/>
        <w:t>packaging forms and added value in consideration of the needs of users with 5-step process, such as empathize, define, ideate, prototype, and test, that was appropriate at a good level.</w:t>
      </w:r>
    </w:p>
    <w:p w14:paraId="4E0689B2" w14:textId="7AA989C8" w:rsidR="00D45224" w:rsidRPr="00FF2259" w:rsidRDefault="00FF2259" w:rsidP="00FF2259">
      <w:pPr>
        <w:pStyle w:val="paragraph"/>
        <w:spacing w:before="0" w:beforeAutospacing="0" w:after="0" w:afterAutospacing="0"/>
        <w:ind w:firstLine="720"/>
        <w:jc w:val="thaiDistribute"/>
        <w:textAlignment w:val="baseline"/>
        <w:rPr>
          <w:rFonts w:ascii="TH Sarabun New" w:hAnsi="TH Sarabun New" w:cs="TH Sarabun New"/>
          <w:b/>
          <w:bCs/>
          <w:sz w:val="30"/>
          <w:szCs w:val="30"/>
        </w:rPr>
      </w:pPr>
      <w:r w:rsidRPr="00FF2259">
        <w:rPr>
          <w:rFonts w:ascii="TH Sarabun New" w:hAnsi="TH Sarabun New" w:cs="TH Sarabun New"/>
          <w:sz w:val="30"/>
          <w:szCs w:val="30"/>
        </w:rPr>
        <w:t xml:space="preserve">2. The </w:t>
      </w:r>
      <w:r w:rsidR="00947DB8">
        <w:rPr>
          <w:rFonts w:ascii="TH Sarabun New" w:hAnsi="TH Sarabun New" w:cs="TH Sarabun New"/>
          <w:sz w:val="30"/>
          <w:szCs w:val="30"/>
        </w:rPr>
        <w:t xml:space="preserve">overall </w:t>
      </w:r>
      <w:r w:rsidRPr="00FF2259">
        <w:rPr>
          <w:rFonts w:ascii="TH Sarabun New" w:hAnsi="TH Sarabun New" w:cs="TH Sarabun New"/>
          <w:sz w:val="30"/>
          <w:szCs w:val="30"/>
        </w:rPr>
        <w:t>teachers’ ability in designing learning activities with design thinking process</w:t>
      </w:r>
      <w:r w:rsidR="00947DB8">
        <w:rPr>
          <w:rFonts w:ascii="TH Sarabun New" w:hAnsi="TH Sarabun New" w:cs="TH Sarabun New"/>
          <w:sz w:val="30"/>
          <w:szCs w:val="30"/>
        </w:rPr>
        <w:t xml:space="preserve"> to add value of local products was at a good level</w:t>
      </w:r>
      <w:r w:rsidRPr="00FF2259">
        <w:rPr>
          <w:rFonts w:ascii="TH Sarabun New" w:hAnsi="TH Sarabun New" w:cs="TH Sarabun New"/>
          <w:sz w:val="30"/>
          <w:szCs w:val="30"/>
        </w:rPr>
        <w:t>, with the highest score was prototyping, followed by testing and ideating, and the lowest score was the level of understanding the problem.</w:t>
      </w:r>
      <w:r w:rsidR="00947DB8">
        <w:rPr>
          <w:rFonts w:ascii="TH Sarabun New" w:hAnsi="TH Sarabun New" w:cs="TH Sarabun New"/>
          <w:sz w:val="30"/>
          <w:szCs w:val="30"/>
        </w:rPr>
        <w:t xml:space="preserve"> </w:t>
      </w:r>
      <w:r w:rsidRPr="00FF2259">
        <w:rPr>
          <w:rFonts w:ascii="TH Sarabun New" w:hAnsi="TH Sarabun New" w:cs="TH Sarabun New"/>
          <w:sz w:val="30"/>
          <w:szCs w:val="30"/>
        </w:rPr>
        <w:t>Therefore, teacher development should focus on empathize and define stages.</w:t>
      </w:r>
    </w:p>
    <w:p w14:paraId="4967305F" w14:textId="77777777" w:rsidR="00FF2259" w:rsidRDefault="00FF2259" w:rsidP="00CC597B">
      <w:pPr>
        <w:pStyle w:val="paragraph"/>
        <w:spacing w:before="0" w:beforeAutospacing="0" w:after="0" w:afterAutospacing="0"/>
        <w:jc w:val="thaiDistribute"/>
        <w:textAlignment w:val="baseline"/>
        <w:rPr>
          <w:rFonts w:ascii="TH Sarabun New" w:hAnsi="TH Sarabun New" w:cs="TH Sarabun New"/>
          <w:b/>
          <w:bCs/>
          <w:sz w:val="30"/>
          <w:szCs w:val="30"/>
        </w:rPr>
      </w:pPr>
    </w:p>
    <w:p w14:paraId="7BF347B6" w14:textId="093D81A5" w:rsidR="00FF2259" w:rsidRPr="00FF2259" w:rsidRDefault="00CC597B" w:rsidP="00FF2259">
      <w:pPr>
        <w:pStyle w:val="paragraph"/>
        <w:spacing w:before="0" w:beforeAutospacing="0" w:after="0" w:afterAutospacing="0"/>
        <w:jc w:val="thaiDistribute"/>
        <w:textAlignment w:val="baseline"/>
        <w:rPr>
          <w:rFonts w:ascii="TH Sarabun New" w:hAnsi="TH Sarabun New" w:cs="TH Sarabun New"/>
          <w:sz w:val="30"/>
          <w:szCs w:val="30"/>
        </w:rPr>
      </w:pPr>
      <w:r w:rsidRPr="00B574DF">
        <w:rPr>
          <w:rFonts w:ascii="TH Sarabun New" w:hAnsi="TH Sarabun New" w:cs="TH Sarabun New"/>
          <w:b/>
          <w:bCs/>
          <w:sz w:val="30"/>
          <w:szCs w:val="30"/>
        </w:rPr>
        <w:t xml:space="preserve">Keywords: </w:t>
      </w:r>
      <w:r w:rsidR="00FF2259">
        <w:rPr>
          <w:rFonts w:ascii="TH Sarabun New" w:hAnsi="TH Sarabun New" w:cs="TH Sarabun New"/>
          <w:sz w:val="30"/>
          <w:szCs w:val="30"/>
        </w:rPr>
        <w:t>L</w:t>
      </w:r>
      <w:r w:rsidR="00FF2259" w:rsidRPr="00FF2259">
        <w:rPr>
          <w:rFonts w:ascii="TH Sarabun New" w:hAnsi="TH Sarabun New" w:cs="TH Sarabun New"/>
          <w:sz w:val="30"/>
          <w:szCs w:val="30"/>
        </w:rPr>
        <w:t>ea</w:t>
      </w:r>
      <w:r w:rsidR="00FF2259">
        <w:rPr>
          <w:rFonts w:ascii="TH Sarabun New" w:hAnsi="TH Sarabun New" w:cs="TH Sarabun New"/>
          <w:sz w:val="30"/>
          <w:szCs w:val="30"/>
        </w:rPr>
        <w:t>rning Activity Design, Design Thinking, Adding Value of L</w:t>
      </w:r>
      <w:r w:rsidR="00FF2259" w:rsidRPr="00FF2259">
        <w:rPr>
          <w:rFonts w:ascii="TH Sarabun New" w:hAnsi="TH Sarabun New" w:cs="TH Sarabun New"/>
          <w:sz w:val="30"/>
          <w:szCs w:val="30"/>
        </w:rPr>
        <w:t xml:space="preserve">ocal </w:t>
      </w:r>
      <w:r w:rsidR="00FF2259">
        <w:rPr>
          <w:rFonts w:ascii="TH Sarabun New" w:hAnsi="TH Sarabun New" w:cs="TH Sarabun New"/>
          <w:sz w:val="30"/>
          <w:szCs w:val="30"/>
        </w:rPr>
        <w:t>P</w:t>
      </w:r>
      <w:r w:rsidR="00FF2259" w:rsidRPr="00FF2259">
        <w:rPr>
          <w:rFonts w:ascii="TH Sarabun New" w:hAnsi="TH Sarabun New" w:cs="TH Sarabun New"/>
          <w:sz w:val="30"/>
          <w:szCs w:val="30"/>
        </w:rPr>
        <w:t>roducts</w:t>
      </w:r>
    </w:p>
    <w:p w14:paraId="1DD62E44" w14:textId="77777777" w:rsidR="00FF2259" w:rsidRDefault="00FF2259" w:rsidP="00907294">
      <w:pPr>
        <w:pStyle w:val="paragraph"/>
        <w:spacing w:before="0" w:beforeAutospacing="0" w:after="0" w:afterAutospacing="0"/>
        <w:textAlignment w:val="baseline"/>
        <w:rPr>
          <w:rFonts w:ascii="TH Sarabun New" w:hAnsi="TH Sarabun New" w:cs="TH Sarabun New"/>
          <w:b/>
          <w:bCs/>
          <w:sz w:val="30"/>
          <w:szCs w:val="30"/>
        </w:rPr>
      </w:pPr>
    </w:p>
    <w:p w14:paraId="1336F877" w14:textId="55439C76" w:rsidR="00907294" w:rsidRPr="00B574DF" w:rsidRDefault="00907294" w:rsidP="00907294">
      <w:pPr>
        <w:pStyle w:val="paragraph"/>
        <w:spacing w:before="0" w:beforeAutospacing="0" w:after="0" w:afterAutospacing="0"/>
        <w:textAlignment w:val="baseline"/>
        <w:rPr>
          <w:rFonts w:ascii="TH Sarabun New" w:hAnsi="TH Sarabun New" w:cs="TH Sarabun New"/>
          <w:b/>
          <w:bCs/>
          <w:sz w:val="30"/>
          <w:szCs w:val="30"/>
        </w:rPr>
      </w:pPr>
      <w:r w:rsidRPr="00B574DF">
        <w:rPr>
          <w:rFonts w:ascii="TH Sarabun New" w:hAnsi="TH Sarabun New" w:cs="TH Sarabun New"/>
          <w:b/>
          <w:bCs/>
          <w:sz w:val="30"/>
          <w:szCs w:val="30"/>
          <w:cs/>
        </w:rPr>
        <w:t>บทคัดย่อ</w:t>
      </w:r>
    </w:p>
    <w:p w14:paraId="6B71A686" w14:textId="160A11FE" w:rsidR="00D45224" w:rsidRDefault="00463DA1" w:rsidP="00D45224">
      <w:pPr>
        <w:ind w:firstLine="720"/>
        <w:contextualSpacing/>
        <w:jc w:val="thaiDistribute"/>
        <w:rPr>
          <w:rFonts w:ascii="TH Sarabun New" w:eastAsia="Calibri" w:hAnsi="TH Sarabun New" w:cs="TH Sarabun New"/>
          <w:sz w:val="30"/>
        </w:rPr>
      </w:pPr>
      <w:r w:rsidRPr="00463DA1">
        <w:rPr>
          <w:rFonts w:ascii="TH Sarabun New" w:eastAsia="Calibri" w:hAnsi="TH Sarabun New" w:cs="TH Sarabun New"/>
          <w:sz w:val="30"/>
          <w:cs/>
        </w:rPr>
        <w:t>การวิจัยนี้มีวัตถุประสงค์เพื่อ 1) สังเคราะห์พฤติกรรมบ่งชี้การออกแบบกิจกรรมการเรียนรู้ด้วยกระบวนการคิดเชิงออกแบบเพื่อเพิ่มมูลค่าผลิตภัณฑ์ท้องถิ่น 2) ศึกษาความสามารถครูในการออกแบบกิจกรรมการเรียนรู้ด้วยกระบวนการคิดเชิงออกแบบเพื่อเพิ่มมูลค่าผลิตภัณฑ์ท้องถิ่น กลุ่มเป้าหมายเป็นครูโรงเรียนบ่อแก้ววิทยา จังหวัดกำแพงเพชร จำนวน 23 คน ได้มาจากการเลือกแบบเจาะจง ใช้ระเบียบวิธีวิจัยเชิงปฏิบัติการ เครื่องมือที่ใช้ในการวิจัย ได้แก่ แผนการจัดกิจกรรมฝึกอบรมครู และแบบประเมินความสามารถในการออกแบบกิจกรรมการเรียนรู้ด้วยกระบวนการคิดเชิงออกแบบ แบบสังเกตการสอน พัฒนาครูด้วยการอบรมเชิงปฏิบัติการ และการพัฒนาบทเรียนร่วมกัน วิเครา</w:t>
      </w:r>
      <w:r w:rsidR="00947DB8">
        <w:rPr>
          <w:rFonts w:ascii="TH Sarabun New" w:eastAsia="Calibri" w:hAnsi="TH Sarabun New" w:cs="TH Sarabun New"/>
          <w:sz w:val="30"/>
          <w:cs/>
        </w:rPr>
        <w:t>ะห์ข้อมูลโดยการวิเคราะห์เนื้อหา</w:t>
      </w:r>
      <w:r w:rsidRPr="00463DA1">
        <w:rPr>
          <w:rFonts w:ascii="TH Sarabun New" w:eastAsia="Calibri" w:hAnsi="TH Sarabun New" w:cs="TH Sarabun New"/>
          <w:sz w:val="30"/>
          <w:cs/>
        </w:rPr>
        <w:t xml:space="preserve">และค่าเฉลี่ย ผลการวิจัยพบว่า 1) พฤติกรรมบ่งชี้การออกแบบกิจกรรมการเรียนรู้ด้วยกระบวนการคิดเชิงออกแบบเพื่อเพิ่มมูลค่าผลิตภัณฑ์ท้องถิ่น โดยสรุปคือ การเป็นโค้ชนักเรียนสร้างรูปแบบผลิตภัณฑ์ รูปแบบการขาย </w:t>
      </w:r>
      <w:r w:rsidR="00947DB8">
        <w:rPr>
          <w:rFonts w:ascii="TH Sarabun New" w:eastAsia="Calibri" w:hAnsi="TH Sarabun New" w:cs="TH Sarabun New"/>
          <w:sz w:val="30"/>
          <w:cs/>
        </w:rPr>
        <w:t>หรือรูปแบบบรรจุภัณฑ์ที่แปลกใหม่</w:t>
      </w:r>
      <w:r w:rsidRPr="00463DA1">
        <w:rPr>
          <w:rFonts w:ascii="TH Sarabun New" w:eastAsia="Calibri" w:hAnsi="TH Sarabun New" w:cs="TH Sarabun New"/>
          <w:sz w:val="30"/>
          <w:cs/>
        </w:rPr>
        <w:t>และมีคุณค่า โดยคำนึงถึงความต้องการของผู้ใช้ซึ่งพฤติกรรมบ่งชี้มีกระบวนการ 5 ขั้นตอน ได้แก่ ทำความเข้าใจปัญหา กำหนดปัญหา หาทางเลือก สร้างต้นแบบ และขั้นทดสอบ มีความเหมาะสมอยู่ในระดับดี 2) ความสามารถครูในการออกแบบกิจกรรมการเรียนรู้ด้วยกระบวนการคิดเชิงออกแบบเพื่อเพิ่มมูลค่าผลิตภัณฑ์ท้องถิ่น ภาพรวมอยู่ในระดับดี โดยมีคะแนนขั้นสร้างต้นแบบสูงสุด รองลงมา</w:t>
      </w:r>
      <w:r w:rsidR="00947DB8">
        <w:rPr>
          <w:rFonts w:ascii="TH Sarabun New" w:eastAsia="Calibri" w:hAnsi="TH Sarabun New" w:cs="TH Sarabun New"/>
          <w:sz w:val="30"/>
        </w:rPr>
        <w:t xml:space="preserve"> </w:t>
      </w:r>
      <w:r w:rsidRPr="00463DA1">
        <w:rPr>
          <w:rFonts w:ascii="TH Sarabun New" w:eastAsia="Calibri" w:hAnsi="TH Sarabun New" w:cs="TH Sarabun New"/>
          <w:sz w:val="30"/>
          <w:cs/>
        </w:rPr>
        <w:t>ได้แก่ ขั้นทดสอบ และขั้นหาทางเลือก และ</w:t>
      </w:r>
      <w:proofErr w:type="spellStart"/>
      <w:r w:rsidRPr="00463DA1">
        <w:rPr>
          <w:rFonts w:ascii="TH Sarabun New" w:eastAsia="Calibri" w:hAnsi="TH Sarabun New" w:cs="TH Sarabun New"/>
          <w:sz w:val="30"/>
          <w:cs/>
        </w:rPr>
        <w:t>ต่ำสุด</w:t>
      </w:r>
      <w:proofErr w:type="spellEnd"/>
      <w:r w:rsidRPr="00463DA1">
        <w:rPr>
          <w:rFonts w:ascii="TH Sarabun New" w:eastAsia="Calibri" w:hAnsi="TH Sarabun New" w:cs="TH Sarabun New"/>
          <w:sz w:val="30"/>
          <w:cs/>
        </w:rPr>
        <w:t xml:space="preserve"> คือ ขั้นทำความเข้าใจปัญหา ดังนั้นการพัฒนาครูควรมุ่งให้เห็นความสำคัญของการทำความเข้าใจ และกำหนดปัญหา</w:t>
      </w:r>
    </w:p>
    <w:p w14:paraId="19C7A081" w14:textId="77777777" w:rsidR="00463DA1" w:rsidRPr="00B574DF" w:rsidRDefault="00463DA1" w:rsidP="00D45224">
      <w:pPr>
        <w:ind w:firstLine="720"/>
        <w:contextualSpacing/>
        <w:jc w:val="thaiDistribute"/>
        <w:rPr>
          <w:rFonts w:ascii="TH Sarabun New" w:hAnsi="TH Sarabun New" w:cs="TH Sarabun New"/>
          <w:sz w:val="30"/>
        </w:rPr>
      </w:pPr>
    </w:p>
    <w:p w14:paraId="22BC3D29" w14:textId="5C4E852F" w:rsidR="00161DA0" w:rsidRPr="00B574DF" w:rsidRDefault="00907294" w:rsidP="00463DA1">
      <w:pPr>
        <w:pStyle w:val="paragraph"/>
        <w:spacing w:before="0" w:beforeAutospacing="0" w:after="0" w:afterAutospacing="0"/>
        <w:textAlignment w:val="baseline"/>
        <w:rPr>
          <w:rFonts w:ascii="TH Sarabun New" w:hAnsi="TH Sarabun New" w:cs="TH Sarabun New"/>
          <w:sz w:val="30"/>
          <w:szCs w:val="30"/>
        </w:rPr>
      </w:pPr>
      <w:r w:rsidRPr="00B574DF">
        <w:rPr>
          <w:rFonts w:ascii="TH Sarabun New" w:hAnsi="TH Sarabun New" w:cs="TH Sarabun New"/>
          <w:b/>
          <w:bCs/>
          <w:sz w:val="30"/>
          <w:szCs w:val="30"/>
          <w:cs/>
        </w:rPr>
        <w:t>คำสำคัญ</w:t>
      </w:r>
      <w:r w:rsidR="00792F0B" w:rsidRPr="00B574DF">
        <w:rPr>
          <w:rFonts w:ascii="TH Sarabun New" w:hAnsi="TH Sarabun New" w:cs="TH Sarabun New"/>
          <w:b/>
          <w:bCs/>
          <w:sz w:val="30"/>
          <w:szCs w:val="30"/>
        </w:rPr>
        <w:t xml:space="preserve"> </w:t>
      </w:r>
      <w:r w:rsidR="00F76236" w:rsidRPr="00B574DF">
        <w:rPr>
          <w:rFonts w:ascii="TH Sarabun New" w:hAnsi="TH Sarabun New" w:cs="TH Sarabun New"/>
          <w:b/>
          <w:bCs/>
          <w:sz w:val="30"/>
          <w:szCs w:val="30"/>
        </w:rPr>
        <w:t xml:space="preserve">: </w:t>
      </w:r>
      <w:r w:rsidR="00463DA1" w:rsidRPr="00463DA1">
        <w:rPr>
          <w:rFonts w:ascii="TH Sarabun New" w:hAnsi="TH Sarabun New" w:cs="TH Sarabun New"/>
          <w:sz w:val="30"/>
          <w:szCs w:val="30"/>
          <w:cs/>
        </w:rPr>
        <w:t>การออกแบบกิจกรรมการเรียนรู้ การคิดเชิงออกแบบ การเพิ่มมูลค่าผลิตภัณฑ์ท้องถิ่น</w:t>
      </w:r>
    </w:p>
    <w:p w14:paraId="2B3A8789" w14:textId="43346CE1" w:rsidR="00307CD9" w:rsidRPr="00B574DF" w:rsidRDefault="00307CD9" w:rsidP="00907294">
      <w:pPr>
        <w:pStyle w:val="paragraph"/>
        <w:spacing w:before="0" w:beforeAutospacing="0" w:after="0" w:afterAutospacing="0"/>
        <w:textAlignment w:val="baseline"/>
        <w:rPr>
          <w:rFonts w:ascii="TH Sarabun New" w:hAnsi="TH Sarabun New" w:cs="TH Sarabun New"/>
          <w:b/>
          <w:bCs/>
          <w:sz w:val="30"/>
          <w:szCs w:val="30"/>
        </w:rPr>
      </w:pPr>
    </w:p>
    <w:p w14:paraId="1E5195D9" w14:textId="5B7D830A" w:rsidR="00792F0B" w:rsidRPr="00B574DF" w:rsidRDefault="00792F0B" w:rsidP="00463DA1">
      <w:pPr>
        <w:pStyle w:val="paragraph"/>
        <w:spacing w:before="0" w:beforeAutospacing="0" w:after="0" w:afterAutospacing="0"/>
        <w:jc w:val="thaiDistribute"/>
        <w:textAlignment w:val="baseline"/>
        <w:rPr>
          <w:rFonts w:ascii="TH Sarabun New" w:hAnsi="TH Sarabun New" w:cs="TH Sarabun New"/>
          <w:b/>
          <w:bCs/>
          <w:sz w:val="30"/>
          <w:szCs w:val="30"/>
        </w:rPr>
      </w:pPr>
      <w:r w:rsidRPr="00B574DF">
        <w:rPr>
          <w:rFonts w:ascii="TH Sarabun New" w:hAnsi="TH Sarabun New" w:cs="TH Sarabun New"/>
          <w:b/>
          <w:bCs/>
          <w:sz w:val="30"/>
          <w:szCs w:val="30"/>
          <w:cs/>
        </w:rPr>
        <w:t>บทนำ</w:t>
      </w:r>
      <w:r w:rsidR="00B574DF" w:rsidRPr="00B574DF">
        <w:rPr>
          <w:rFonts w:ascii="TH Sarabun New" w:hAnsi="TH Sarabun New" w:cs="TH Sarabun New"/>
          <w:b/>
          <w:bCs/>
          <w:sz w:val="30"/>
          <w:szCs w:val="30"/>
        </w:rPr>
        <w:t xml:space="preserve"> </w:t>
      </w:r>
      <w:r w:rsidR="00B574DF" w:rsidRPr="00B574DF">
        <w:rPr>
          <w:rFonts w:ascii="TH Sarabun New" w:hAnsi="TH Sarabun New" w:cs="TH Sarabun New" w:hint="cs"/>
          <w:b/>
          <w:bCs/>
          <w:sz w:val="30"/>
          <w:szCs w:val="30"/>
          <w:cs/>
        </w:rPr>
        <w:t>(</w:t>
      </w:r>
      <w:r w:rsidR="00B574DF" w:rsidRPr="00B574DF">
        <w:rPr>
          <w:rFonts w:ascii="TH Sarabun New" w:hAnsi="TH Sarabun New" w:cs="TH Sarabun New"/>
          <w:b/>
          <w:bCs/>
          <w:sz w:val="30"/>
          <w:szCs w:val="30"/>
        </w:rPr>
        <w:t>Introduction</w:t>
      </w:r>
      <w:r w:rsidR="00B574DF" w:rsidRPr="00B574DF">
        <w:rPr>
          <w:rFonts w:ascii="TH Sarabun New" w:hAnsi="TH Sarabun New" w:cs="TH Sarabun New" w:hint="cs"/>
          <w:b/>
          <w:bCs/>
          <w:sz w:val="30"/>
          <w:szCs w:val="30"/>
          <w:cs/>
        </w:rPr>
        <w:t>)</w:t>
      </w:r>
    </w:p>
    <w:p w14:paraId="4C41D27A" w14:textId="635D7DDF" w:rsidR="00463DA1" w:rsidRPr="00463DA1" w:rsidRDefault="00463DA1" w:rsidP="00463DA1">
      <w:pPr>
        <w:pStyle w:val="paragraph"/>
        <w:spacing w:before="0" w:beforeAutospacing="0" w:after="0" w:afterAutospacing="0"/>
        <w:ind w:firstLine="720"/>
        <w:jc w:val="thaiDistribute"/>
        <w:textAlignment w:val="baseline"/>
        <w:rPr>
          <w:rFonts w:ascii="TH Sarabun New" w:hAnsi="TH Sarabun New" w:cs="TH Sarabun New"/>
          <w:sz w:val="30"/>
          <w:szCs w:val="30"/>
        </w:rPr>
      </w:pPr>
      <w:r w:rsidRPr="00463DA1">
        <w:rPr>
          <w:rFonts w:ascii="TH Sarabun New" w:hAnsi="TH Sarabun New" w:cs="TH Sarabun New"/>
          <w:sz w:val="30"/>
          <w:szCs w:val="30"/>
          <w:cs/>
        </w:rPr>
        <w:t>ประเทศที่มีรายได้สูงเป็นประเทศที่มีการเติบโตบนฐานนวัตกรรม และประเทศกำลังพัฒนาที่ประสบความสำเร็จนั้นเกิดจากมีนโยบายในการเพิ่มความสามารถด้านนวัตกรรม (</w:t>
      </w:r>
      <w:r w:rsidRPr="00463DA1">
        <w:rPr>
          <w:rFonts w:ascii="TH Sarabun New" w:hAnsi="TH Sarabun New" w:cs="TH Sarabun New"/>
          <w:sz w:val="30"/>
          <w:szCs w:val="30"/>
        </w:rPr>
        <w:t xml:space="preserve">The Global Innovation Index, </w:t>
      </w:r>
      <w:r w:rsidRPr="00463DA1">
        <w:rPr>
          <w:rFonts w:ascii="TH Sarabun New" w:hAnsi="TH Sarabun New" w:cs="TH Sarabun New"/>
          <w:sz w:val="30"/>
          <w:szCs w:val="30"/>
          <w:cs/>
        </w:rPr>
        <w:t>2015) เช่นเดียวกับประเทศไทยที่กำหนดวิสัยทัศน์การพัฒนาประเทศตามโมเดลประเทศไทย 4.0 เพื่อพัฒนาประเทศสู่ความมั่นคง มั่งคั่ง ยั่งยืน การศึกษาจะเป็นส่วนสำคัญในการเตรียมคนไทย 4.0 ซึ่งมาตรฐานการศึกษาของชาติ 2561 ได้กำหนดคุณลักษณะที่พึงประสงค์ของคนไทยให้สถานศึกษาจัดการศึกษาสอดคล้องกับผลลัพธ์ที่พึงประสงค์ของการศึกษาที่เป็นคุณลักษณะของคนไทย 4.0 ที่ตอบสนองวิสัยทัศน์ดังกล่าว จะต้องธำรงความเป็นไทยและแข่งขันได้ในเวทีโลก ซึ่งคุณลักษณะของผู้เรียนที่เป็นผู้ร่วมสร้างสรรค์นวัตกรรม เป็น 1 ใน 3 คุณลักษณะสำคัญของผู้เรียนตามมาตรฐานการศึกษาของชาติที่มีความสำคัญ จำเป็นต้องเร่งพัฒนา (</w:t>
      </w:r>
      <w:r w:rsidRPr="00463DA1">
        <w:rPr>
          <w:rFonts w:ascii="TH Sarabun New" w:hAnsi="TH Sarabun New" w:cs="TH Sarabun New"/>
          <w:sz w:val="30"/>
          <w:szCs w:val="30"/>
        </w:rPr>
        <w:t xml:space="preserve">Office of the Education Council, </w:t>
      </w:r>
      <w:r w:rsidRPr="00463DA1">
        <w:rPr>
          <w:rFonts w:ascii="TH Sarabun New" w:hAnsi="TH Sarabun New" w:cs="TH Sarabun New"/>
          <w:sz w:val="30"/>
          <w:szCs w:val="30"/>
          <w:cs/>
        </w:rPr>
        <w:t>2019) สอดคล้องกับพันธกิจข้อ 4 ของแผนการศึกษาแห่งชาติ พ.ศ. 2560-2579 ที่มุ่งพัฒนาศักยภาพและความสามารถในการแข่งขันของประเทศไทยเพื่อการก้าวข้ามกับดักประเทศรายได้ปาน</w:t>
      </w:r>
      <w:r>
        <w:rPr>
          <w:rFonts w:ascii="TH Sarabun New" w:hAnsi="TH Sarabun New" w:cs="TH Sarabun New"/>
          <w:sz w:val="30"/>
          <w:szCs w:val="30"/>
          <w:cs/>
        </w:rPr>
        <w:t>กลาง สู่การเป็นประเทศในโลก</w:t>
      </w:r>
      <w:r w:rsidRPr="00463DA1">
        <w:rPr>
          <w:rFonts w:ascii="TH Sarabun New" w:hAnsi="TH Sarabun New" w:cs="TH Sarabun New"/>
          <w:sz w:val="30"/>
          <w:szCs w:val="30"/>
          <w:cs/>
        </w:rPr>
        <w:t>ที่หนึ่ง และลดความเหลื่อมล้ำในสังคมด้วยการเพิ่มผลิตภาพของกำลังแรงงาน (</w:t>
      </w:r>
      <w:r w:rsidRPr="00463DA1">
        <w:rPr>
          <w:rFonts w:ascii="TH Sarabun New" w:hAnsi="TH Sarabun New" w:cs="TH Sarabun New"/>
          <w:sz w:val="30"/>
          <w:szCs w:val="30"/>
        </w:rPr>
        <w:t xml:space="preserve">Productivity) </w:t>
      </w:r>
      <w:r w:rsidRPr="00463DA1">
        <w:rPr>
          <w:rFonts w:ascii="TH Sarabun New" w:hAnsi="TH Sarabun New" w:cs="TH Sarabun New"/>
          <w:sz w:val="30"/>
          <w:szCs w:val="30"/>
          <w:cs/>
        </w:rPr>
        <w:t>ให้มีทักษะและสมรรถนะที่สอดคล้องกับความต้องการของตลาดงานและการพัฒนาประเทศ (</w:t>
      </w:r>
      <w:r w:rsidRPr="00463DA1">
        <w:rPr>
          <w:rFonts w:ascii="TH Sarabun New" w:hAnsi="TH Sarabun New" w:cs="TH Sarabun New"/>
          <w:sz w:val="30"/>
          <w:szCs w:val="30"/>
        </w:rPr>
        <w:t xml:space="preserve">Office of the Education Council, </w:t>
      </w:r>
      <w:r w:rsidRPr="00463DA1">
        <w:rPr>
          <w:rFonts w:ascii="TH Sarabun New" w:hAnsi="TH Sarabun New" w:cs="TH Sarabun New"/>
          <w:sz w:val="30"/>
          <w:szCs w:val="30"/>
          <w:cs/>
        </w:rPr>
        <w:t xml:space="preserve">2018) นอกจากนี้ </w:t>
      </w:r>
      <w:proofErr w:type="spellStart"/>
      <w:r w:rsidRPr="00463DA1">
        <w:rPr>
          <w:rFonts w:ascii="TH Sarabun New" w:hAnsi="TH Sarabun New" w:cs="TH Sarabun New"/>
          <w:sz w:val="30"/>
          <w:szCs w:val="30"/>
        </w:rPr>
        <w:t>Ngourungsi</w:t>
      </w:r>
      <w:proofErr w:type="spellEnd"/>
      <w:r w:rsidRPr="00463DA1">
        <w:rPr>
          <w:rFonts w:ascii="TH Sarabun New" w:hAnsi="TH Sarabun New" w:cs="TH Sarabun New"/>
          <w:sz w:val="30"/>
          <w:szCs w:val="30"/>
        </w:rPr>
        <w:t xml:space="preserve"> (</w:t>
      </w:r>
      <w:r w:rsidRPr="00463DA1">
        <w:rPr>
          <w:rFonts w:ascii="TH Sarabun New" w:hAnsi="TH Sarabun New" w:cs="TH Sarabun New"/>
          <w:sz w:val="30"/>
          <w:szCs w:val="30"/>
          <w:cs/>
        </w:rPr>
        <w:t>2020) กล่าวว่า การศึกษาที่สอดคล้องกับยุ</w:t>
      </w:r>
      <w:r w:rsidR="00947DB8">
        <w:rPr>
          <w:rFonts w:ascii="TH Sarabun New" w:hAnsi="TH Sarabun New" w:cs="TH Sarabun New"/>
          <w:sz w:val="30"/>
          <w:szCs w:val="30"/>
          <w:cs/>
        </w:rPr>
        <w:t>ทธศาสตร์ชาติ 20 ปี (พ.ศ. 2561</w:t>
      </w:r>
      <w:r w:rsidR="00947DB8">
        <w:rPr>
          <w:rFonts w:ascii="TH Sarabun New" w:hAnsi="TH Sarabun New" w:cs="TH Sarabun New"/>
          <w:sz w:val="30"/>
          <w:szCs w:val="30"/>
        </w:rPr>
        <w:t>-</w:t>
      </w:r>
      <w:r w:rsidRPr="00463DA1">
        <w:rPr>
          <w:rFonts w:ascii="TH Sarabun New" w:hAnsi="TH Sarabun New" w:cs="TH Sarabun New"/>
          <w:sz w:val="30"/>
          <w:szCs w:val="30"/>
          <w:cs/>
        </w:rPr>
        <w:t>2580)   ควรเป็นการศึกษาที่มุ่งเน้นพัฒนาผู้เรียนให้มองเห็นเส้นทางสู่การประกอบอาชีพ การมีรายได้ และการมีงานทำ</w:t>
      </w:r>
    </w:p>
    <w:p w14:paraId="143473A8" w14:textId="6E06E35D" w:rsidR="00463DA1" w:rsidRPr="00463DA1" w:rsidRDefault="00463DA1" w:rsidP="00463DA1">
      <w:pPr>
        <w:pStyle w:val="paragraph"/>
        <w:spacing w:before="0" w:beforeAutospacing="0" w:after="0" w:afterAutospacing="0"/>
        <w:jc w:val="thaiDistribute"/>
        <w:textAlignment w:val="baseline"/>
        <w:rPr>
          <w:rFonts w:ascii="TH Sarabun New" w:hAnsi="TH Sarabun New" w:cs="TH Sarabun New"/>
          <w:sz w:val="30"/>
          <w:szCs w:val="30"/>
        </w:rPr>
      </w:pPr>
      <w:r w:rsidRPr="00463DA1">
        <w:rPr>
          <w:rFonts w:ascii="TH Sarabun New" w:hAnsi="TH Sarabun New" w:cs="TH Sarabun New"/>
          <w:sz w:val="30"/>
          <w:szCs w:val="30"/>
          <w:cs/>
        </w:rPr>
        <w:tab/>
        <w:t xml:space="preserve">ครูนับเป็นกลไกสำคัญที่จะช่วยขับเคลื่อนการศึกษาของประเทศเพื่อช่วยสร้างคนไทย 4.0 บทบาทครูจะต้องเป็นผู้สร้าง หรือนำนักเรียนคิดค้นนวัตกรรม </w:t>
      </w:r>
      <w:proofErr w:type="spellStart"/>
      <w:r w:rsidRPr="00463DA1">
        <w:rPr>
          <w:rFonts w:ascii="TH Sarabun New" w:hAnsi="TH Sarabun New" w:cs="TH Sarabun New"/>
          <w:sz w:val="30"/>
          <w:szCs w:val="30"/>
          <w:cs/>
        </w:rPr>
        <w:t>ดังที่</w:t>
      </w:r>
      <w:proofErr w:type="spellEnd"/>
      <w:r w:rsidRPr="00463DA1">
        <w:rPr>
          <w:rFonts w:ascii="TH Sarabun New" w:hAnsi="TH Sarabun New" w:cs="TH Sarabun New"/>
          <w:sz w:val="30"/>
          <w:szCs w:val="30"/>
          <w:cs/>
        </w:rPr>
        <w:t xml:space="preserve"> </w:t>
      </w:r>
      <w:proofErr w:type="spellStart"/>
      <w:r w:rsidR="00947DB8">
        <w:rPr>
          <w:rFonts w:ascii="TH Sarabun New" w:hAnsi="TH Sarabun New" w:cs="TH Sarabun New"/>
          <w:sz w:val="30"/>
          <w:szCs w:val="30"/>
        </w:rPr>
        <w:t>Kriswanto</w:t>
      </w:r>
      <w:proofErr w:type="spellEnd"/>
      <w:r w:rsidR="00947DB8">
        <w:rPr>
          <w:rFonts w:ascii="TH Sarabun New" w:hAnsi="TH Sarabun New" w:cs="TH Sarabun New"/>
          <w:sz w:val="30"/>
          <w:szCs w:val="30"/>
        </w:rPr>
        <w:t xml:space="preserve"> and</w:t>
      </w:r>
      <w:r w:rsidRPr="00463DA1">
        <w:rPr>
          <w:rFonts w:ascii="TH Sarabun New" w:hAnsi="TH Sarabun New" w:cs="TH Sarabun New"/>
          <w:sz w:val="30"/>
          <w:szCs w:val="30"/>
        </w:rPr>
        <w:t xml:space="preserve"> </w:t>
      </w:r>
      <w:proofErr w:type="spellStart"/>
      <w:r w:rsidRPr="00463DA1">
        <w:rPr>
          <w:rFonts w:ascii="TH Sarabun New" w:hAnsi="TH Sarabun New" w:cs="TH Sarabun New"/>
          <w:sz w:val="30"/>
          <w:szCs w:val="30"/>
        </w:rPr>
        <w:t>Hasanah</w:t>
      </w:r>
      <w:proofErr w:type="spellEnd"/>
      <w:r w:rsidRPr="00463DA1">
        <w:rPr>
          <w:rFonts w:ascii="TH Sarabun New" w:hAnsi="TH Sarabun New" w:cs="TH Sarabun New"/>
          <w:sz w:val="30"/>
          <w:szCs w:val="30"/>
        </w:rPr>
        <w:t xml:space="preserve"> (</w:t>
      </w:r>
      <w:r w:rsidRPr="00463DA1">
        <w:rPr>
          <w:rFonts w:ascii="TH Sarabun New" w:hAnsi="TH Sarabun New" w:cs="TH Sarabun New"/>
          <w:sz w:val="30"/>
          <w:szCs w:val="30"/>
          <w:cs/>
        </w:rPr>
        <w:t>2021) กล่าวว่า</w:t>
      </w:r>
      <w:r w:rsidR="00947DB8">
        <w:rPr>
          <w:rFonts w:ascii="TH Sarabun New" w:hAnsi="TH Sarabun New" w:cs="TH Sarabun New"/>
          <w:sz w:val="30"/>
          <w:szCs w:val="30"/>
        </w:rPr>
        <w:t xml:space="preserve"> </w:t>
      </w:r>
      <w:r w:rsidRPr="00463DA1">
        <w:rPr>
          <w:rFonts w:ascii="TH Sarabun New" w:hAnsi="TH Sarabun New" w:cs="TH Sarabun New"/>
          <w:sz w:val="30"/>
          <w:szCs w:val="30"/>
          <w:cs/>
        </w:rPr>
        <w:t xml:space="preserve">บทบาทของครูยุคใหม่ต้องค้นหาแนวคิด หรือไอเดียใหม่เพื่อพัฒนานวัตกรรมการเรียนรู้ รวมถึงพัฒนาผู้เรียนให้มีคุณลักษณะเป็นนวัตกร สอดคล้องกับที่ </w:t>
      </w:r>
      <w:proofErr w:type="spellStart"/>
      <w:r w:rsidR="00947DB8">
        <w:rPr>
          <w:rFonts w:ascii="TH Sarabun New" w:hAnsi="TH Sarabun New" w:cs="TH Sarabun New"/>
          <w:sz w:val="30"/>
          <w:szCs w:val="30"/>
        </w:rPr>
        <w:t>Prušević</w:t>
      </w:r>
      <w:proofErr w:type="spellEnd"/>
      <w:r w:rsidR="00947DB8">
        <w:rPr>
          <w:rFonts w:ascii="TH Sarabun New" w:hAnsi="TH Sarabun New" w:cs="TH Sarabun New"/>
          <w:sz w:val="30"/>
          <w:szCs w:val="30"/>
        </w:rPr>
        <w:t xml:space="preserve"> and</w:t>
      </w:r>
      <w:r w:rsidRPr="00463DA1">
        <w:rPr>
          <w:rFonts w:ascii="TH Sarabun New" w:hAnsi="TH Sarabun New" w:cs="TH Sarabun New"/>
          <w:sz w:val="30"/>
          <w:szCs w:val="30"/>
        </w:rPr>
        <w:t xml:space="preserve"> </w:t>
      </w:r>
      <w:proofErr w:type="spellStart"/>
      <w:r w:rsidRPr="00463DA1">
        <w:rPr>
          <w:rFonts w:ascii="TH Sarabun New" w:hAnsi="TH Sarabun New" w:cs="TH Sarabun New"/>
          <w:sz w:val="30"/>
          <w:szCs w:val="30"/>
        </w:rPr>
        <w:t>Filduza</w:t>
      </w:r>
      <w:proofErr w:type="spellEnd"/>
      <w:r w:rsidRPr="00463DA1">
        <w:rPr>
          <w:rFonts w:ascii="TH Sarabun New" w:hAnsi="TH Sarabun New" w:cs="TH Sarabun New"/>
          <w:sz w:val="30"/>
          <w:szCs w:val="30"/>
        </w:rPr>
        <w:t xml:space="preserve"> (</w:t>
      </w:r>
      <w:r w:rsidRPr="00463DA1">
        <w:rPr>
          <w:rFonts w:ascii="TH Sarabun New" w:hAnsi="TH Sarabun New" w:cs="TH Sarabun New"/>
          <w:sz w:val="30"/>
          <w:szCs w:val="30"/>
          <w:cs/>
        </w:rPr>
        <w:t>2020) กล่าวว่า</w:t>
      </w:r>
      <w:r w:rsidR="00947DB8">
        <w:rPr>
          <w:rFonts w:ascii="TH Sarabun New" w:hAnsi="TH Sarabun New" w:cs="TH Sarabun New"/>
          <w:sz w:val="30"/>
          <w:szCs w:val="30"/>
        </w:rPr>
        <w:t xml:space="preserve"> </w:t>
      </w:r>
      <w:r w:rsidRPr="00463DA1">
        <w:rPr>
          <w:rFonts w:ascii="TH Sarabun New" w:hAnsi="TH Sarabun New" w:cs="TH Sarabun New"/>
          <w:sz w:val="30"/>
          <w:szCs w:val="30"/>
          <w:cs/>
        </w:rPr>
        <w:t xml:space="preserve">การสร้างนวัตกรรมต้องเริ่มต้นที่ครู ครูสามารถออกแบบการเรียนรู้ให้ผู้เรียนประยุกต์ใช้ความรู้ไปสร้างนวัตกรรมเพื่อใช้แก้ปัญหาที่สอดคล้องกับชีวิตจริงของตนเอง มากไปกว่านั้นครูในโรงเรียนที่อยู่ในชุมชนจำเป็นต้องจัดการศึกษาให้ผู้เรียนตระหนัก มีส่วนร่วมช่วยสร้างสร้างนวัตกรรมไปช่วยแก้ปัญหา หรือสร้างความเข้มแข็งแก่ชุมชน </w:t>
      </w:r>
      <w:proofErr w:type="spellStart"/>
      <w:r w:rsidRPr="00463DA1">
        <w:rPr>
          <w:rFonts w:ascii="TH Sarabun New" w:hAnsi="TH Sarabun New" w:cs="TH Sarabun New"/>
          <w:sz w:val="30"/>
          <w:szCs w:val="30"/>
          <w:cs/>
        </w:rPr>
        <w:t>ดังที่</w:t>
      </w:r>
      <w:proofErr w:type="spellEnd"/>
      <w:r w:rsidRPr="00463DA1">
        <w:rPr>
          <w:rFonts w:ascii="TH Sarabun New" w:hAnsi="TH Sarabun New" w:cs="TH Sarabun New"/>
          <w:sz w:val="30"/>
          <w:szCs w:val="30"/>
          <w:cs/>
        </w:rPr>
        <w:t xml:space="preserve"> </w:t>
      </w:r>
      <w:proofErr w:type="spellStart"/>
      <w:r w:rsidRPr="00463DA1">
        <w:rPr>
          <w:rFonts w:ascii="TH Sarabun New" w:hAnsi="TH Sarabun New" w:cs="TH Sarabun New"/>
          <w:sz w:val="30"/>
          <w:szCs w:val="30"/>
        </w:rPr>
        <w:t>Wasi</w:t>
      </w:r>
      <w:proofErr w:type="spellEnd"/>
      <w:r w:rsidRPr="00463DA1">
        <w:rPr>
          <w:rFonts w:ascii="TH Sarabun New" w:hAnsi="TH Sarabun New" w:cs="TH Sarabun New"/>
          <w:sz w:val="30"/>
          <w:szCs w:val="30"/>
        </w:rPr>
        <w:t xml:space="preserve"> (</w:t>
      </w:r>
      <w:r w:rsidRPr="00463DA1">
        <w:rPr>
          <w:rFonts w:ascii="TH Sarabun New" w:hAnsi="TH Sarabun New" w:cs="TH Sarabun New"/>
          <w:sz w:val="30"/>
          <w:szCs w:val="30"/>
          <w:cs/>
        </w:rPr>
        <w:t>2014) กล่าวว่า</w:t>
      </w:r>
      <w:r w:rsidR="00947DB8">
        <w:rPr>
          <w:rFonts w:ascii="TH Sarabun New" w:hAnsi="TH Sarabun New" w:cs="TH Sarabun New"/>
          <w:sz w:val="30"/>
          <w:szCs w:val="30"/>
        </w:rPr>
        <w:t xml:space="preserve"> </w:t>
      </w:r>
      <w:r w:rsidRPr="00463DA1">
        <w:rPr>
          <w:rFonts w:ascii="TH Sarabun New" w:hAnsi="TH Sarabun New" w:cs="TH Sarabun New"/>
          <w:sz w:val="30"/>
          <w:szCs w:val="30"/>
          <w:cs/>
        </w:rPr>
        <w:t xml:space="preserve">การศึกษาควรเป็นพลังที่ยิ่งใหญ่ในการพัฒนาสังคม ต้องเป็นเครื่องมือแก้ความยากจน สร้างสังคม ชุมชนเข้มแข็ง โดยเฉพาะโรงเรียนระดับตำบล ซึ่ง </w:t>
      </w:r>
      <w:r w:rsidRPr="00463DA1">
        <w:rPr>
          <w:rFonts w:ascii="TH Sarabun New" w:hAnsi="TH Sarabun New" w:cs="TH Sarabun New"/>
          <w:sz w:val="30"/>
          <w:szCs w:val="30"/>
        </w:rPr>
        <w:t>Levin (</w:t>
      </w:r>
      <w:r w:rsidRPr="00463DA1">
        <w:rPr>
          <w:rFonts w:ascii="TH Sarabun New" w:hAnsi="TH Sarabun New" w:cs="TH Sarabun New"/>
          <w:sz w:val="30"/>
          <w:szCs w:val="30"/>
          <w:cs/>
        </w:rPr>
        <w:t>1988) กล่า</w:t>
      </w:r>
      <w:r w:rsidR="00947DB8">
        <w:rPr>
          <w:rFonts w:ascii="TH Sarabun New" w:hAnsi="TH Sarabun New" w:cs="TH Sarabun New" w:hint="cs"/>
          <w:sz w:val="30"/>
          <w:szCs w:val="30"/>
          <w:cs/>
        </w:rPr>
        <w:t>ว</w:t>
      </w:r>
      <w:r w:rsidRPr="00463DA1">
        <w:rPr>
          <w:rFonts w:ascii="TH Sarabun New" w:hAnsi="TH Sarabun New" w:cs="TH Sarabun New"/>
          <w:sz w:val="30"/>
          <w:szCs w:val="30"/>
          <w:cs/>
        </w:rPr>
        <w:t>ว่า</w:t>
      </w:r>
      <w:r w:rsidR="00947DB8">
        <w:rPr>
          <w:rFonts w:ascii="TH Sarabun New" w:hAnsi="TH Sarabun New" w:cs="TH Sarabun New" w:hint="cs"/>
          <w:sz w:val="30"/>
          <w:szCs w:val="30"/>
          <w:cs/>
        </w:rPr>
        <w:t xml:space="preserve"> </w:t>
      </w:r>
      <w:r w:rsidRPr="00463DA1">
        <w:rPr>
          <w:rFonts w:ascii="TH Sarabun New" w:hAnsi="TH Sarabun New" w:cs="TH Sarabun New"/>
          <w:sz w:val="30"/>
          <w:szCs w:val="30"/>
          <w:cs/>
        </w:rPr>
        <w:t>โรงเรียนควรมีทางเลือกให้กับนักเรียนที่ไม่เก่งทางวิชาการ โดยควรมีหลักสูตรด้านเศรษฐศาสตร์ที่ส่งเสริมให้ผู้เรียนต่อยอดไปประกอบอาชีพ สร้างธุรกิจ หรือเป็นผู้ประกอบการในอนาคตได้ และปัจจุบันกระทรวงศึกษาธิการมีนโยบายให้โรงเรียนส่งเสริมให้ผู้เรียนมีทักษะอาชีพและการเป็นผู้ประกอบการมากขึ้น</w:t>
      </w:r>
    </w:p>
    <w:p w14:paraId="7CAA85AF" w14:textId="6F755155" w:rsidR="0041532D" w:rsidRDefault="00463DA1" w:rsidP="00463DA1">
      <w:pPr>
        <w:pStyle w:val="paragraph"/>
        <w:spacing w:before="0" w:beforeAutospacing="0" w:after="0" w:afterAutospacing="0"/>
        <w:jc w:val="thaiDistribute"/>
        <w:textAlignment w:val="baseline"/>
        <w:rPr>
          <w:rFonts w:ascii="TH Sarabun New" w:hAnsi="TH Sarabun New" w:cs="TH Sarabun New"/>
          <w:sz w:val="30"/>
          <w:szCs w:val="30"/>
        </w:rPr>
      </w:pPr>
      <w:r w:rsidRPr="00463DA1">
        <w:rPr>
          <w:rFonts w:ascii="TH Sarabun New" w:hAnsi="TH Sarabun New" w:cs="TH Sarabun New"/>
          <w:sz w:val="30"/>
          <w:szCs w:val="30"/>
          <w:cs/>
        </w:rPr>
        <w:tab/>
        <w:t>ที่ผ่านมาจากการสัมภาษณ์ผู้บริหาร และตัวแทนครูโรงเรียนบ่อแก้ววิทยา สังกัดสำนักงานเขตพื้นที่การศึกษามัธยมศึกษากำแพงเพชร พบว่าได้นำประเด็นอ</w:t>
      </w:r>
      <w:proofErr w:type="spellStart"/>
      <w:r w:rsidRPr="00463DA1">
        <w:rPr>
          <w:rFonts w:ascii="TH Sarabun New" w:hAnsi="TH Sarabun New" w:cs="TH Sarabun New"/>
          <w:sz w:val="30"/>
          <w:szCs w:val="30"/>
          <w:cs/>
        </w:rPr>
        <w:t>ัต</w:t>
      </w:r>
      <w:proofErr w:type="spellEnd"/>
      <w:r w:rsidRPr="00463DA1">
        <w:rPr>
          <w:rFonts w:ascii="TH Sarabun New" w:hAnsi="TH Sarabun New" w:cs="TH Sarabun New"/>
          <w:sz w:val="30"/>
          <w:szCs w:val="30"/>
          <w:cs/>
        </w:rPr>
        <w:t>ลักษณ์เชิงพื้นที่ คือ ผลิตภัณฑ์ท้องถิ่น เช่น กระติ</w:t>
      </w:r>
      <w:proofErr w:type="spellStart"/>
      <w:r w:rsidRPr="00463DA1">
        <w:rPr>
          <w:rFonts w:ascii="TH Sarabun New" w:hAnsi="TH Sarabun New" w:cs="TH Sarabun New"/>
          <w:sz w:val="30"/>
          <w:szCs w:val="30"/>
          <w:cs/>
        </w:rPr>
        <w:t>๊บ</w:t>
      </w:r>
      <w:proofErr w:type="spellEnd"/>
      <w:r w:rsidRPr="00463DA1">
        <w:rPr>
          <w:rFonts w:ascii="TH Sarabun New" w:hAnsi="TH Sarabun New" w:cs="TH Sarabun New"/>
          <w:sz w:val="30"/>
          <w:szCs w:val="30"/>
          <w:cs/>
        </w:rPr>
        <w:t xml:space="preserve">ข้าวเหนียวจากต้นคล้า ไม้กวาดทางมะพร้าว ไม้กวาดดอกหญ้า แคร่ไม้ไผ่ เสื่อกก </w:t>
      </w:r>
      <w:r w:rsidR="00947DB8">
        <w:rPr>
          <w:rFonts w:ascii="TH Sarabun New" w:hAnsi="TH Sarabun New" w:cs="TH Sarabun New" w:hint="cs"/>
          <w:sz w:val="30"/>
          <w:szCs w:val="30"/>
          <w:cs/>
        </w:rPr>
        <w:t>ฯลฯ</w:t>
      </w:r>
      <w:r w:rsidRPr="00463DA1">
        <w:rPr>
          <w:rFonts w:ascii="TH Sarabun New" w:hAnsi="TH Sarabun New" w:cs="TH Sarabun New"/>
          <w:sz w:val="30"/>
          <w:szCs w:val="30"/>
          <w:cs/>
        </w:rPr>
        <w:t xml:space="preserve"> มาพัฒนาเป็นหลักสูตรรายวิชาเพิ่มเติมที่มุ่งให้ผู้เรียนมีความตระหนักรู้คุณค่า และสืบสานภูมิปัญญาของชุมชน รวมถึงได้ฝึกปฏิบัติ สร้างชิ้นงานผลิตภัณฑ์ แต่ทั้งนี้</w:t>
      </w:r>
      <w:r w:rsidR="00947DB8">
        <w:rPr>
          <w:rFonts w:ascii="TH Sarabun New" w:hAnsi="TH Sarabun New" w:cs="TH Sarabun New"/>
          <w:sz w:val="30"/>
          <w:szCs w:val="30"/>
          <w:cs/>
        </w:rPr>
        <w:t>รูปแบบของผลิตภัณฑ์ยังไม่ทันสมัย</w:t>
      </w:r>
      <w:r w:rsidRPr="00463DA1">
        <w:rPr>
          <w:rFonts w:ascii="TH Sarabun New" w:hAnsi="TH Sarabun New" w:cs="TH Sarabun New"/>
          <w:sz w:val="30"/>
          <w:szCs w:val="30"/>
          <w:cs/>
        </w:rPr>
        <w:t>และไม่หลากหลากหลาย รวมถึงรูปแบบการขาย จึงมีความจำเป็นที่ต้องเพ</w:t>
      </w:r>
      <w:r w:rsidR="00947DB8">
        <w:rPr>
          <w:rFonts w:ascii="TH Sarabun New" w:hAnsi="TH Sarabun New" w:cs="TH Sarabun New"/>
          <w:sz w:val="30"/>
          <w:szCs w:val="30"/>
          <w:cs/>
        </w:rPr>
        <w:t>ิ่มมูลค่าผลิตภัณฑ์</w:t>
      </w:r>
      <w:r w:rsidRPr="00463DA1">
        <w:rPr>
          <w:rFonts w:ascii="TH Sarabun New" w:hAnsi="TH Sarabun New" w:cs="TH Sarabun New"/>
          <w:sz w:val="30"/>
          <w:szCs w:val="30"/>
          <w:cs/>
        </w:rPr>
        <w:t>หรือรูปแบบการขาย แนวคิดการคิดเชิงออกแบบ (</w:t>
      </w:r>
      <w:r w:rsidRPr="00463DA1">
        <w:rPr>
          <w:rFonts w:ascii="TH Sarabun New" w:hAnsi="TH Sarabun New" w:cs="TH Sarabun New"/>
          <w:sz w:val="30"/>
          <w:szCs w:val="30"/>
        </w:rPr>
        <w:t xml:space="preserve">Design Thinking) </w:t>
      </w:r>
      <w:r w:rsidRPr="00463DA1">
        <w:rPr>
          <w:rFonts w:ascii="TH Sarabun New" w:hAnsi="TH Sarabun New" w:cs="TH Sarabun New"/>
          <w:sz w:val="30"/>
          <w:szCs w:val="30"/>
          <w:cs/>
        </w:rPr>
        <w:t>เป็นแนวคิดที่เหมาะสำหรับเพิ่มมูลค่าผลิตภัณฑ์ ซึ่งเป็นแนวคิดที่</w:t>
      </w:r>
      <w:r w:rsidR="00947DB8">
        <w:rPr>
          <w:rFonts w:ascii="TH Sarabun New" w:hAnsi="TH Sarabun New" w:cs="TH Sarabun New"/>
          <w:sz w:val="30"/>
          <w:szCs w:val="30"/>
          <w:cs/>
        </w:rPr>
        <w:t>ใช้กันมากวงการอุตสาหกรรม การพาณิ</w:t>
      </w:r>
      <w:r w:rsidRPr="00463DA1">
        <w:rPr>
          <w:rFonts w:ascii="TH Sarabun New" w:hAnsi="TH Sarabun New" w:cs="TH Sarabun New"/>
          <w:sz w:val="30"/>
          <w:szCs w:val="30"/>
          <w:cs/>
        </w:rPr>
        <w:t>ชย์ ใช้ในการพั</w:t>
      </w:r>
      <w:r w:rsidR="00947DB8">
        <w:rPr>
          <w:rFonts w:ascii="TH Sarabun New" w:hAnsi="TH Sarabun New" w:cs="TH Sarabun New"/>
          <w:sz w:val="30"/>
          <w:szCs w:val="30"/>
          <w:cs/>
        </w:rPr>
        <w:t>ฒนาผู้ประกอบการ หรือธุรกิจสตาร์ตอ</w:t>
      </w:r>
      <w:proofErr w:type="spellStart"/>
      <w:r w:rsidR="00947DB8">
        <w:rPr>
          <w:rFonts w:ascii="TH Sarabun New" w:hAnsi="TH Sarabun New" w:cs="TH Sarabun New"/>
          <w:sz w:val="30"/>
          <w:szCs w:val="30"/>
          <w:cs/>
        </w:rPr>
        <w:t>ัป</w:t>
      </w:r>
      <w:proofErr w:type="spellEnd"/>
      <w:r w:rsidRPr="00463DA1">
        <w:rPr>
          <w:rFonts w:ascii="TH Sarabun New" w:hAnsi="TH Sarabun New" w:cs="TH Sarabun New"/>
          <w:sz w:val="30"/>
          <w:szCs w:val="30"/>
          <w:cs/>
        </w:rPr>
        <w:t xml:space="preserve"> ใช้ในการสร้างนวัตกรรม ผลิตภัณฑ์ รวมถึงการตัดสินใจในด้านต่าง ๆ  การจัดการ การสาธารณสุข การพัฒนาองค์กร โดยมีหลักสูตร การเรียนการสอนจร</w:t>
      </w:r>
      <w:r w:rsidR="00947DB8">
        <w:rPr>
          <w:rFonts w:ascii="TH Sarabun New" w:hAnsi="TH Sarabun New" w:cs="TH Sarabun New"/>
          <w:sz w:val="30"/>
          <w:szCs w:val="30"/>
          <w:cs/>
        </w:rPr>
        <w:t xml:space="preserve">ิงจังในมหาวิทยาลัยสแตนฟอร์ด </w:t>
      </w:r>
      <w:r w:rsidRPr="00463DA1">
        <w:rPr>
          <w:rFonts w:ascii="TH Sarabun New" w:hAnsi="TH Sarabun New" w:cs="TH Sarabun New"/>
          <w:sz w:val="30"/>
          <w:szCs w:val="30"/>
          <w:cs/>
        </w:rPr>
        <w:t>ปัจจุบันนำมาใช้ในทางสังคมศาสตร์มากขึ้น รวมถึงวงการศึกษา เช่น สิงคโปร์ ไต้หวัน ได้บูรณาการสู่หลักสูตรและการเรียนการสอนที่ไม่ใช่เพียงแค่ระดับอุดมศึกษา (</w:t>
      </w:r>
      <w:proofErr w:type="spellStart"/>
      <w:r w:rsidR="00947DB8">
        <w:rPr>
          <w:rFonts w:ascii="TH Sarabun New" w:hAnsi="TH Sarabun New" w:cs="TH Sarabun New"/>
          <w:sz w:val="30"/>
          <w:szCs w:val="30"/>
        </w:rPr>
        <w:t>Mellesa</w:t>
      </w:r>
      <w:proofErr w:type="spellEnd"/>
      <w:r w:rsidR="00947DB8">
        <w:rPr>
          <w:rFonts w:ascii="TH Sarabun New" w:hAnsi="TH Sarabun New" w:cs="TH Sarabun New"/>
          <w:sz w:val="30"/>
          <w:szCs w:val="30"/>
        </w:rPr>
        <w:t>,</w:t>
      </w:r>
      <w:r w:rsidRPr="00463DA1">
        <w:rPr>
          <w:rFonts w:ascii="TH Sarabun New" w:hAnsi="TH Sarabun New" w:cs="TH Sarabun New"/>
          <w:sz w:val="30"/>
          <w:szCs w:val="30"/>
        </w:rPr>
        <w:t xml:space="preserve"> </w:t>
      </w:r>
      <w:proofErr w:type="spellStart"/>
      <w:r w:rsidRPr="00463DA1">
        <w:rPr>
          <w:rFonts w:ascii="TH Sarabun New" w:hAnsi="TH Sarabun New" w:cs="TH Sarabun New"/>
          <w:sz w:val="30"/>
          <w:szCs w:val="30"/>
        </w:rPr>
        <w:t>Howardb</w:t>
      </w:r>
      <w:proofErr w:type="spellEnd"/>
      <w:r w:rsidR="00EB0D13">
        <w:rPr>
          <w:rFonts w:ascii="TH Sarabun New" w:hAnsi="TH Sarabun New" w:cs="TH Sarabun New"/>
          <w:sz w:val="30"/>
          <w:szCs w:val="30"/>
        </w:rPr>
        <w:t>,</w:t>
      </w:r>
      <w:r w:rsidRPr="00463DA1">
        <w:rPr>
          <w:rFonts w:ascii="TH Sarabun New" w:hAnsi="TH Sarabun New" w:cs="TH Sarabun New"/>
          <w:sz w:val="30"/>
          <w:szCs w:val="30"/>
        </w:rPr>
        <w:t xml:space="preserve"> &amp;</w:t>
      </w:r>
      <w:r w:rsidR="00947DB8">
        <w:rPr>
          <w:rFonts w:ascii="TH Sarabun New" w:hAnsi="TH Sarabun New" w:cs="TH Sarabun New"/>
          <w:sz w:val="30"/>
          <w:szCs w:val="30"/>
        </w:rPr>
        <w:t xml:space="preserve"> </w:t>
      </w:r>
      <w:r w:rsidRPr="00947DB8">
        <w:rPr>
          <w:rFonts w:ascii="TH Sarabun New" w:hAnsi="TH Sarabun New" w:cs="TH Sarabun New"/>
          <w:spacing w:val="-4"/>
          <w:sz w:val="30"/>
          <w:szCs w:val="30"/>
        </w:rPr>
        <w:t>Thompson-</w:t>
      </w:r>
      <w:proofErr w:type="spellStart"/>
      <w:r w:rsidRPr="00947DB8">
        <w:rPr>
          <w:rFonts w:ascii="TH Sarabun New" w:hAnsi="TH Sarabun New" w:cs="TH Sarabun New"/>
          <w:spacing w:val="-4"/>
          <w:sz w:val="30"/>
          <w:szCs w:val="30"/>
        </w:rPr>
        <w:t>Whitesidec</w:t>
      </w:r>
      <w:proofErr w:type="spellEnd"/>
      <w:r w:rsidRPr="00947DB8">
        <w:rPr>
          <w:rFonts w:ascii="TH Sarabun New" w:hAnsi="TH Sarabun New" w:cs="TH Sarabun New"/>
          <w:spacing w:val="-4"/>
          <w:sz w:val="30"/>
          <w:szCs w:val="30"/>
        </w:rPr>
        <w:t xml:space="preserve">, </w:t>
      </w:r>
      <w:r w:rsidRPr="00947DB8">
        <w:rPr>
          <w:rFonts w:ascii="TH Sarabun New" w:hAnsi="TH Sarabun New" w:cs="TH Sarabun New"/>
          <w:spacing w:val="-4"/>
          <w:sz w:val="30"/>
          <w:szCs w:val="30"/>
          <w:cs/>
        </w:rPr>
        <w:t xml:space="preserve">2012) โดย </w:t>
      </w:r>
      <w:r w:rsidR="00947DB8" w:rsidRPr="00947DB8">
        <w:rPr>
          <w:rFonts w:ascii="TH Sarabun New" w:hAnsi="TH Sarabun New" w:cs="TH Sarabun New"/>
          <w:spacing w:val="-4"/>
          <w:sz w:val="30"/>
          <w:szCs w:val="30"/>
        </w:rPr>
        <w:t>Goldman, Carroll</w:t>
      </w:r>
      <w:r w:rsidR="00EB0D13">
        <w:rPr>
          <w:rFonts w:ascii="TH Sarabun New" w:hAnsi="TH Sarabun New" w:cs="TH Sarabun New"/>
          <w:spacing w:val="-4"/>
          <w:sz w:val="30"/>
          <w:szCs w:val="30"/>
        </w:rPr>
        <w:t>,</w:t>
      </w:r>
      <w:r w:rsidR="00947DB8" w:rsidRPr="00947DB8">
        <w:rPr>
          <w:rFonts w:ascii="TH Sarabun New" w:hAnsi="TH Sarabun New" w:cs="TH Sarabun New"/>
          <w:spacing w:val="-4"/>
          <w:sz w:val="30"/>
          <w:szCs w:val="30"/>
        </w:rPr>
        <w:t xml:space="preserve"> and</w:t>
      </w:r>
      <w:r w:rsidRPr="00947DB8">
        <w:rPr>
          <w:rFonts w:ascii="TH Sarabun New" w:hAnsi="TH Sarabun New" w:cs="TH Sarabun New"/>
          <w:spacing w:val="-4"/>
          <w:sz w:val="30"/>
          <w:szCs w:val="30"/>
        </w:rPr>
        <w:t xml:space="preserve"> Royalty (</w:t>
      </w:r>
      <w:r w:rsidRPr="00947DB8">
        <w:rPr>
          <w:rFonts w:ascii="TH Sarabun New" w:hAnsi="TH Sarabun New" w:cs="TH Sarabun New"/>
          <w:spacing w:val="-4"/>
          <w:sz w:val="30"/>
          <w:szCs w:val="30"/>
          <w:cs/>
        </w:rPr>
        <w:t>2009) กล่าวไว้น่าสนใจว่า การคิดเชิงออกแบบ</w:t>
      </w:r>
      <w:r w:rsidR="00947DB8">
        <w:rPr>
          <w:rFonts w:ascii="TH Sarabun New" w:hAnsi="TH Sarabun New" w:cs="TH Sarabun New"/>
          <w:spacing w:val="-4"/>
          <w:sz w:val="30"/>
          <w:szCs w:val="30"/>
        </w:rPr>
        <w:t xml:space="preserve"> </w:t>
      </w:r>
      <w:r w:rsidR="00947DB8">
        <w:rPr>
          <w:rFonts w:ascii="TH Sarabun New" w:hAnsi="TH Sarabun New" w:cs="TH Sarabun New"/>
          <w:spacing w:val="-4"/>
          <w:sz w:val="30"/>
          <w:szCs w:val="30"/>
        </w:rPr>
        <w:br/>
      </w:r>
      <w:r w:rsidRPr="00463DA1">
        <w:rPr>
          <w:rFonts w:ascii="TH Sarabun New" w:hAnsi="TH Sarabun New" w:cs="TH Sarabun New"/>
          <w:sz w:val="30"/>
          <w:szCs w:val="30"/>
          <w:cs/>
        </w:rPr>
        <w:t>จะช่วยให้ผู้เรียนมีพลัง เป็นเจ้าของการเรียนรู้ สู่การสร้างนวัตกรรมที่จะช่วยเปลี่ยนแปลงโลก</w:t>
      </w:r>
      <w:r w:rsidR="004E0FFB">
        <w:rPr>
          <w:rFonts w:ascii="TH Sarabun New" w:hAnsi="TH Sarabun New" w:cs="TH Sarabun New"/>
          <w:sz w:val="30"/>
          <w:szCs w:val="30"/>
        </w:rPr>
        <w:t xml:space="preserve"> </w:t>
      </w:r>
      <w:r w:rsidRPr="00463DA1">
        <w:rPr>
          <w:rFonts w:ascii="TH Sarabun New" w:hAnsi="TH Sarabun New" w:cs="TH Sarabun New"/>
          <w:sz w:val="30"/>
          <w:szCs w:val="30"/>
          <w:cs/>
        </w:rPr>
        <w:t xml:space="preserve">ที่ผ่านมามีงานวิจัยการเรียนการสอนที่ใช้แนวคิดเชิงออกแบบส่วนใหญ่เป็นงานวิจัยที่พัฒนากลุ่มตัวอย่างเป็นผู้เรียนในระดับมหาวิทยาลัย เช่น สาขาการบริหารธุรกิจ เศรษฐศาสตร์ วิศวกรรม สถาปัตยกรรม มีงานวิจัยที่กลุ่มตัวอย่างเป็นครูค่อนข้างน้อย เช่น งานวิจัยของ </w:t>
      </w:r>
      <w:proofErr w:type="spellStart"/>
      <w:r w:rsidR="004E0FFB">
        <w:rPr>
          <w:rFonts w:ascii="TH Sarabun New" w:hAnsi="TH Sarabun New" w:cs="TH Sarabun New"/>
          <w:sz w:val="30"/>
          <w:szCs w:val="30"/>
        </w:rPr>
        <w:t>Lui</w:t>
      </w:r>
      <w:proofErr w:type="spellEnd"/>
      <w:r w:rsidR="004E0FFB">
        <w:rPr>
          <w:rFonts w:ascii="TH Sarabun New" w:hAnsi="TH Sarabun New" w:cs="TH Sarabun New"/>
          <w:sz w:val="30"/>
          <w:szCs w:val="30"/>
        </w:rPr>
        <w:t xml:space="preserve"> and</w:t>
      </w:r>
      <w:r w:rsidRPr="00463DA1">
        <w:rPr>
          <w:rFonts w:ascii="TH Sarabun New" w:hAnsi="TH Sarabun New" w:cs="TH Sarabun New"/>
          <w:sz w:val="30"/>
          <w:szCs w:val="30"/>
        </w:rPr>
        <w:t xml:space="preserve"> Goh (</w:t>
      </w:r>
      <w:r w:rsidRPr="00463DA1">
        <w:rPr>
          <w:rFonts w:ascii="TH Sarabun New" w:hAnsi="TH Sarabun New" w:cs="TH Sarabun New"/>
          <w:sz w:val="30"/>
          <w:szCs w:val="30"/>
          <w:cs/>
        </w:rPr>
        <w:t>2018) ได้วิจัยศึกษาประสบการณ์ของครูโรงเรียนในประเทศสิงคโปร์ที่ใช้กระบวนการคิดเชิงออกแบบพบว่าครูรับรู้ว่าแนวคิดดังกล่าวช่วยพัฒนาทักษะการคิดสร้างสรรค์ การแก้ปัญหา การสื่อสาร การทำงานเป็นทีม รวมถึงช่วยให้ผู้เรียนพัฒนานวัตกรรมที่ตอบสนองความต้องการชุมชนของตน และในประเทศไทยมีงานวิจัยที่พัฒนาครูออกแบบการเรียนการด้วยกระบวนการคิดเชิงออกแบบน้อยมาก ดังนั้นจึงมีความจำเป็นยิ่งในการพัฒนาครู โดยเฉพาะครูในบริบทโรงเรียนที่ตั้งอยู่ในชุมชนที่มีผลิตภัณฑ์ชุมชน รวมถึงไม่มุ่งเน้นวิชาการมาก</w:t>
      </w:r>
      <w:r w:rsidR="004E0FFB">
        <w:rPr>
          <w:rFonts w:ascii="TH Sarabun New" w:hAnsi="TH Sarabun New" w:cs="TH Sarabun New"/>
          <w:sz w:val="30"/>
          <w:szCs w:val="30"/>
        </w:rPr>
        <w:t xml:space="preserve"> </w:t>
      </w:r>
      <w:r w:rsidRPr="00463DA1">
        <w:rPr>
          <w:rFonts w:ascii="TH Sarabun New" w:hAnsi="TH Sarabun New" w:cs="TH Sarabun New"/>
          <w:sz w:val="30"/>
          <w:szCs w:val="30"/>
          <w:cs/>
        </w:rPr>
        <w:t>ให้มองเห็นช่องทางของการประกอบอาชีพจากการเพิ่มมูลค่าผลิตภัณฑ์ท้องถิ่นด้วยกระบวนการคิดเชิงออกแบบ</w:t>
      </w:r>
    </w:p>
    <w:p w14:paraId="6C06F82D" w14:textId="77777777" w:rsidR="00463DA1" w:rsidRPr="00463DA1" w:rsidRDefault="00463DA1" w:rsidP="00463DA1">
      <w:pPr>
        <w:pStyle w:val="paragraph"/>
        <w:spacing w:before="0" w:beforeAutospacing="0" w:after="0" w:afterAutospacing="0"/>
        <w:jc w:val="thaiDistribute"/>
        <w:textAlignment w:val="baseline"/>
        <w:rPr>
          <w:rFonts w:ascii="TH Sarabun New" w:hAnsi="TH Sarabun New" w:cs="TH Sarabun New"/>
          <w:sz w:val="30"/>
          <w:szCs w:val="30"/>
        </w:rPr>
      </w:pPr>
    </w:p>
    <w:p w14:paraId="06E62C1C" w14:textId="64640F7B" w:rsidR="00792F0B" w:rsidRPr="00B574DF" w:rsidRDefault="00792F0B" w:rsidP="00307CD9">
      <w:pPr>
        <w:pStyle w:val="paragraph"/>
        <w:spacing w:before="0" w:beforeAutospacing="0" w:after="0" w:afterAutospacing="0"/>
        <w:jc w:val="thaiDistribute"/>
        <w:textAlignment w:val="baseline"/>
        <w:rPr>
          <w:rFonts w:ascii="TH Sarabun New" w:hAnsi="TH Sarabun New" w:cs="TH Sarabun New"/>
          <w:sz w:val="30"/>
          <w:szCs w:val="30"/>
        </w:rPr>
      </w:pPr>
      <w:r w:rsidRPr="00B574DF">
        <w:rPr>
          <w:rStyle w:val="normaltextrun"/>
          <w:rFonts w:ascii="TH Sarabun New" w:hAnsi="TH Sarabun New" w:cs="TH Sarabun New"/>
          <w:b/>
          <w:bCs/>
          <w:color w:val="000000"/>
          <w:sz w:val="30"/>
          <w:szCs w:val="30"/>
          <w:bdr w:val="none" w:sz="0" w:space="0" w:color="auto" w:frame="1"/>
          <w:cs/>
        </w:rPr>
        <w:t>วั</w:t>
      </w:r>
      <w:r w:rsidRPr="00B574DF">
        <w:rPr>
          <w:rStyle w:val="normaltextrun"/>
          <w:rFonts w:ascii="TH Sarabun New" w:hAnsi="TH Sarabun New" w:cs="TH Sarabun New"/>
          <w:b/>
          <w:bCs/>
          <w:sz w:val="30"/>
          <w:szCs w:val="30"/>
          <w:cs/>
        </w:rPr>
        <w:t xml:space="preserve">ตถุประสงค์การวิจัย </w:t>
      </w:r>
      <w:r w:rsidR="00293607">
        <w:rPr>
          <w:rStyle w:val="normaltextrun"/>
          <w:rFonts w:ascii="TH Sarabun New" w:hAnsi="TH Sarabun New" w:cs="TH Sarabun New" w:hint="cs"/>
          <w:b/>
          <w:bCs/>
          <w:sz w:val="30"/>
          <w:szCs w:val="30"/>
          <w:cs/>
        </w:rPr>
        <w:t>(</w:t>
      </w:r>
      <w:r w:rsidR="00293607">
        <w:rPr>
          <w:rStyle w:val="normaltextrun"/>
          <w:rFonts w:ascii="TH Sarabun New" w:hAnsi="TH Sarabun New" w:cs="TH Sarabun New"/>
          <w:b/>
          <w:bCs/>
          <w:sz w:val="30"/>
          <w:szCs w:val="30"/>
        </w:rPr>
        <w:t>Objectives</w:t>
      </w:r>
      <w:r w:rsidR="00293607">
        <w:rPr>
          <w:rStyle w:val="normaltextrun"/>
          <w:rFonts w:ascii="TH Sarabun New" w:hAnsi="TH Sarabun New" w:cs="TH Sarabun New" w:hint="cs"/>
          <w:b/>
          <w:bCs/>
          <w:sz w:val="30"/>
          <w:szCs w:val="30"/>
          <w:cs/>
        </w:rPr>
        <w:t>)</w:t>
      </w:r>
    </w:p>
    <w:p w14:paraId="06986312" w14:textId="77777777" w:rsidR="00463DA1" w:rsidRDefault="00AB57AB" w:rsidP="00463DA1">
      <w:pPr>
        <w:jc w:val="thaiDistribute"/>
        <w:rPr>
          <w:rStyle w:val="normaltextrun"/>
          <w:rFonts w:ascii="TH Sarabun New" w:eastAsia="Times New Roman" w:hAnsi="TH Sarabun New" w:cs="TH Sarabun New"/>
          <w:sz w:val="30"/>
        </w:rPr>
      </w:pPr>
      <w:r w:rsidRPr="00AB57AB">
        <w:rPr>
          <w:rStyle w:val="normaltextrun"/>
          <w:rFonts w:ascii="TH Sarabun New" w:eastAsia="Times New Roman" w:hAnsi="TH Sarabun New" w:cs="TH Sarabun New"/>
          <w:sz w:val="30"/>
        </w:rPr>
        <w:tab/>
      </w:r>
      <w:r w:rsidR="00463DA1" w:rsidRPr="00463DA1">
        <w:rPr>
          <w:rStyle w:val="normaltextrun"/>
          <w:rFonts w:ascii="TH Sarabun New" w:eastAsia="Times New Roman" w:hAnsi="TH Sarabun New" w:cs="TH Sarabun New"/>
          <w:sz w:val="30"/>
        </w:rPr>
        <w:t xml:space="preserve">1. </w:t>
      </w:r>
      <w:r w:rsidR="00463DA1" w:rsidRPr="00463DA1">
        <w:rPr>
          <w:rStyle w:val="normaltextrun"/>
          <w:rFonts w:ascii="TH Sarabun New" w:eastAsia="Times New Roman" w:hAnsi="TH Sarabun New" w:cs="TH Sarabun New"/>
          <w:sz w:val="30"/>
          <w:cs/>
        </w:rPr>
        <w:t>เพื่อสังเคราะห์พฤติกรรมบ่งชี้การออกแบบกิจกรรมการเรียนรู้ด้วยกระบวนการคิดเชิงออกแบบเพื่อเพิ่มมูลค่าผลิตภัณฑ์ท้องถิ่น</w:t>
      </w:r>
    </w:p>
    <w:p w14:paraId="6F5F89E6" w14:textId="6C294712" w:rsidR="00AB57AB" w:rsidRPr="00463DA1" w:rsidRDefault="00463DA1" w:rsidP="00463DA1">
      <w:pPr>
        <w:ind w:firstLine="720"/>
        <w:jc w:val="thaiDistribute"/>
        <w:rPr>
          <w:rStyle w:val="normaltextrun"/>
          <w:rFonts w:ascii="TH Sarabun New" w:eastAsia="Times New Roman" w:hAnsi="TH Sarabun New" w:cs="TH Sarabun New"/>
          <w:sz w:val="30"/>
        </w:rPr>
      </w:pPr>
      <w:r w:rsidRPr="00463DA1">
        <w:rPr>
          <w:rStyle w:val="normaltextrun"/>
          <w:rFonts w:ascii="TH Sarabun New" w:eastAsia="Times New Roman" w:hAnsi="TH Sarabun New" w:cs="TH Sarabun New"/>
          <w:sz w:val="30"/>
        </w:rPr>
        <w:t xml:space="preserve">2. </w:t>
      </w:r>
      <w:r w:rsidRPr="00463DA1">
        <w:rPr>
          <w:rStyle w:val="normaltextrun"/>
          <w:rFonts w:ascii="TH Sarabun New" w:eastAsia="Times New Roman" w:hAnsi="TH Sarabun New" w:cs="TH Sarabun New"/>
          <w:sz w:val="30"/>
          <w:cs/>
        </w:rPr>
        <w:t>เพื่อศึกษาความสามารถครูในการออกแบบกิจกรรมการเรียนรู้ด้วยกระบวนการคิดเชิงออกแบบเพื่อเพิ่มมูลค่าผลิตภัณฑ์ท้องถิ่น</w:t>
      </w:r>
    </w:p>
    <w:p w14:paraId="69E5F572" w14:textId="77777777" w:rsidR="00296864" w:rsidRDefault="00296864" w:rsidP="00296864">
      <w:pPr>
        <w:autoSpaceDE w:val="0"/>
        <w:autoSpaceDN w:val="0"/>
        <w:adjustRightInd w:val="0"/>
        <w:jc w:val="thaiDistribute"/>
        <w:rPr>
          <w:rFonts w:ascii="TH Sarabun New" w:eastAsia="Cordia New" w:hAnsi="TH Sarabun New" w:cs="TH Sarabun New"/>
          <w:sz w:val="32"/>
          <w:szCs w:val="32"/>
        </w:rPr>
      </w:pPr>
    </w:p>
    <w:p w14:paraId="73FB7349" w14:textId="38C90073" w:rsidR="00792F0B" w:rsidRPr="00293607" w:rsidRDefault="00792F0B" w:rsidP="00792F0B">
      <w:pPr>
        <w:pStyle w:val="paragraph"/>
        <w:spacing w:before="0" w:beforeAutospacing="0" w:after="0" w:afterAutospacing="0"/>
        <w:textAlignment w:val="baseline"/>
        <w:rPr>
          <w:rFonts w:ascii="TH Sarabun New" w:hAnsi="TH Sarabun New" w:cs="TH Sarabun New"/>
          <w:sz w:val="30"/>
          <w:szCs w:val="30"/>
        </w:rPr>
      </w:pPr>
      <w:r w:rsidRPr="00293607">
        <w:rPr>
          <w:rStyle w:val="normaltextrun"/>
          <w:rFonts w:ascii="TH Sarabun New" w:hAnsi="TH Sarabun New" w:cs="TH Sarabun New"/>
          <w:b/>
          <w:bCs/>
          <w:sz w:val="30"/>
          <w:szCs w:val="30"/>
          <w:cs/>
        </w:rPr>
        <w:t xml:space="preserve">วิธีดำเนินการวิจัย </w:t>
      </w:r>
      <w:r w:rsidR="00293607" w:rsidRPr="00293607">
        <w:rPr>
          <w:rStyle w:val="normaltextrun"/>
          <w:rFonts w:ascii="TH Sarabun New" w:hAnsi="TH Sarabun New" w:cs="TH Sarabun New" w:hint="cs"/>
          <w:b/>
          <w:bCs/>
          <w:sz w:val="30"/>
          <w:szCs w:val="30"/>
          <w:cs/>
        </w:rPr>
        <w:t>(</w:t>
      </w:r>
      <w:r w:rsidR="00293607" w:rsidRPr="00293607">
        <w:rPr>
          <w:rStyle w:val="normaltextrun"/>
          <w:rFonts w:ascii="TH Sarabun New" w:hAnsi="TH Sarabun New" w:cs="TH Sarabun New"/>
          <w:b/>
          <w:bCs/>
          <w:sz w:val="30"/>
          <w:szCs w:val="30"/>
        </w:rPr>
        <w:t>Methodology</w:t>
      </w:r>
      <w:r w:rsidR="00293607" w:rsidRPr="00293607">
        <w:rPr>
          <w:rStyle w:val="normaltextrun"/>
          <w:rFonts w:ascii="TH Sarabun New" w:hAnsi="TH Sarabun New" w:cs="TH Sarabun New" w:hint="cs"/>
          <w:b/>
          <w:bCs/>
          <w:sz w:val="30"/>
          <w:szCs w:val="30"/>
          <w:cs/>
        </w:rPr>
        <w:t>)</w:t>
      </w:r>
    </w:p>
    <w:p w14:paraId="3618E2CD" w14:textId="1F5F2C6B"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การวิจัยครั้งนี้ดำเนินการวิจัยด้วยกระบวนการวิจัยเชิงปฏิบัติการ มีรายละเอียดดังนี้</w:t>
      </w:r>
    </w:p>
    <w:p w14:paraId="64813BA6" w14:textId="77777777" w:rsidR="00463DA1" w:rsidRPr="004E0FFB" w:rsidRDefault="00463DA1" w:rsidP="00463DA1">
      <w:pPr>
        <w:tabs>
          <w:tab w:val="left" w:pos="990"/>
        </w:tabs>
        <w:ind w:firstLine="720"/>
        <w:jc w:val="thaiDistribute"/>
        <w:rPr>
          <w:rFonts w:ascii="TH Sarabun New" w:eastAsia="Calibri" w:hAnsi="TH Sarabun New" w:cs="TH Sarabun New"/>
          <w:b/>
          <w:bCs/>
          <w:sz w:val="30"/>
        </w:rPr>
      </w:pPr>
      <w:r w:rsidRPr="004E0FFB">
        <w:rPr>
          <w:rFonts w:ascii="TH Sarabun New" w:eastAsia="Calibri" w:hAnsi="TH Sarabun New" w:cs="TH Sarabun New"/>
          <w:b/>
          <w:bCs/>
          <w:sz w:val="30"/>
          <w:cs/>
        </w:rPr>
        <w:t>ระยะที่ 1 สังเคราะห์พฤติกรรมบ่งชี้การออกแบบกิจกรรมการเรียนรู้ด้วยกระบวนการคิดเชิงออกแบบเพื่อเพิ่มมูลค่าผลิตภัณฑ์ท้องถิ่น</w:t>
      </w:r>
    </w:p>
    <w:p w14:paraId="6638FF09" w14:textId="04465C03"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 xml:space="preserve">ระยะนี้มีวัตถุประสงค์เพื่อสังเคราะห์พฤติกรรมบ่งชี้การออกแบบกิจกรรมการเรียนรู้ด้วยกระบวนการคิดเชิงออกแบบ ซึ่งใช้เป็นข้อมูลพื้นฐานสำหรับนำไปออกแบบแผนการจัดกิจกรรมฝึกอบรมครู จากบทความวิชาการ บทความวิจัยในประเทศที่อยู่ในฐาน </w:t>
      </w:r>
      <w:r w:rsidRPr="00463DA1">
        <w:rPr>
          <w:rFonts w:ascii="TH Sarabun New" w:eastAsia="Calibri" w:hAnsi="TH Sarabun New" w:cs="TH Sarabun New"/>
          <w:sz w:val="30"/>
        </w:rPr>
        <w:t xml:space="preserve">TCI </w:t>
      </w:r>
      <w:r w:rsidRPr="00463DA1">
        <w:rPr>
          <w:rFonts w:ascii="TH Sarabun New" w:eastAsia="Calibri" w:hAnsi="TH Sarabun New" w:cs="TH Sarabun New"/>
          <w:sz w:val="30"/>
          <w:cs/>
        </w:rPr>
        <w:t xml:space="preserve">กลุ่ม 1 บทความวิจัยต่างประเทศที่อยู่ใน </w:t>
      </w:r>
      <w:r w:rsidRPr="00463DA1">
        <w:rPr>
          <w:rFonts w:ascii="TH Sarabun New" w:eastAsia="Calibri" w:hAnsi="TH Sarabun New" w:cs="TH Sarabun New"/>
          <w:sz w:val="30"/>
        </w:rPr>
        <w:t xml:space="preserve">Google Scholar </w:t>
      </w:r>
      <w:r w:rsidRPr="00463DA1">
        <w:rPr>
          <w:rFonts w:ascii="TH Sarabun New" w:eastAsia="Calibri" w:hAnsi="TH Sarabun New" w:cs="TH Sarabun New"/>
          <w:sz w:val="30"/>
          <w:cs/>
        </w:rPr>
        <w:t>รวมจำนวน 10 แหล่งข้อมูล สังเคราะห์เป็นพฤติกรรมบ่งชี้โดยนิยามตัวบ่งชี้พฤติกรรมแต่ละขั้นของกระบวนการคิดเชิงออกแบบ 5 ขั้นตอน ตามแนวคิดของมหาวิทยาลัยสแตนฟอร์ด (</w:t>
      </w:r>
      <w:r w:rsidRPr="00463DA1">
        <w:rPr>
          <w:rFonts w:ascii="TH Sarabun New" w:eastAsia="Calibri" w:hAnsi="TH Sarabun New" w:cs="TH Sarabun New"/>
          <w:sz w:val="30"/>
        </w:rPr>
        <w:t xml:space="preserve">Stanford </w:t>
      </w:r>
      <w:proofErr w:type="spellStart"/>
      <w:r w:rsidRPr="00463DA1">
        <w:rPr>
          <w:rFonts w:ascii="TH Sarabun New" w:eastAsia="Calibri" w:hAnsi="TH Sarabun New" w:cs="TH Sarabun New"/>
          <w:sz w:val="30"/>
        </w:rPr>
        <w:t>d.school</w:t>
      </w:r>
      <w:proofErr w:type="spellEnd"/>
      <w:r w:rsidRPr="00463DA1">
        <w:rPr>
          <w:rFonts w:ascii="TH Sarabun New" w:eastAsia="Calibri" w:hAnsi="TH Sarabun New" w:cs="TH Sarabun New"/>
          <w:sz w:val="30"/>
        </w:rPr>
        <w:t>) (</w:t>
      </w:r>
      <w:r w:rsidRPr="00463DA1">
        <w:rPr>
          <w:rFonts w:ascii="TH Sarabun New" w:eastAsia="Calibri" w:hAnsi="TH Sarabun New" w:cs="TH Sarabun New"/>
          <w:sz w:val="30"/>
          <w:cs/>
        </w:rPr>
        <w:t>2016) จากนั้นนำไปให้ผู้เชี่ยวชาญด้านหลักสูตรและการสอน และด้านกระบวนการคิดเชิงออกแบบ ซึ่งเป็นอาจารย์สอนระดับอุดมศึกษาและมีผลงานเกี่ยวกับกระบวนการคิดเชิงออกแบบ รวมจำนวน 3 คน ตรวจสอบความเหมาะสมโดยการสนทนากล</w:t>
      </w:r>
      <w:r w:rsidR="004E0FFB">
        <w:rPr>
          <w:rFonts w:ascii="TH Sarabun New" w:eastAsia="Calibri" w:hAnsi="TH Sarabun New" w:cs="TH Sarabun New"/>
          <w:sz w:val="30"/>
          <w:cs/>
        </w:rPr>
        <w:t>ุ่มหาฉันท</w:t>
      </w:r>
      <w:r w:rsidRPr="00463DA1">
        <w:rPr>
          <w:rFonts w:ascii="TH Sarabun New" w:eastAsia="Calibri" w:hAnsi="TH Sarabun New" w:cs="TH Sarabun New"/>
          <w:sz w:val="30"/>
          <w:cs/>
        </w:rPr>
        <w:t>ามติ (</w:t>
      </w:r>
      <w:r w:rsidRPr="00463DA1">
        <w:rPr>
          <w:rFonts w:ascii="TH Sarabun New" w:eastAsia="Calibri" w:hAnsi="TH Sarabun New" w:cs="TH Sarabun New"/>
          <w:sz w:val="30"/>
        </w:rPr>
        <w:t xml:space="preserve">Consensus) </w:t>
      </w:r>
      <w:r w:rsidRPr="00463DA1">
        <w:rPr>
          <w:rFonts w:ascii="TH Sarabun New" w:eastAsia="Calibri" w:hAnsi="TH Sarabun New" w:cs="TH Sarabun New"/>
          <w:sz w:val="30"/>
          <w:cs/>
        </w:rPr>
        <w:t xml:space="preserve">เพื่อสรุปผลคุณภาพพฤติกรรมบ่งชี้ </w:t>
      </w:r>
    </w:p>
    <w:p w14:paraId="339CF6EE" w14:textId="7E329A98" w:rsidR="00463DA1" w:rsidRPr="00463DA1" w:rsidRDefault="00463DA1" w:rsidP="00463DA1">
      <w:pPr>
        <w:tabs>
          <w:tab w:val="left" w:pos="990"/>
        </w:tabs>
        <w:ind w:firstLine="720"/>
        <w:jc w:val="thaiDistribute"/>
        <w:rPr>
          <w:rFonts w:ascii="TH Sarabun New" w:eastAsia="Calibri" w:hAnsi="TH Sarabun New" w:cs="TH Sarabun New"/>
          <w:b/>
          <w:bCs/>
          <w:sz w:val="30"/>
        </w:rPr>
      </w:pPr>
      <w:r w:rsidRPr="00463DA1">
        <w:rPr>
          <w:rFonts w:ascii="TH Sarabun New" w:eastAsia="Calibri" w:hAnsi="TH Sarabun New" w:cs="TH Sarabun New"/>
          <w:b/>
          <w:bCs/>
          <w:sz w:val="30"/>
          <w:cs/>
        </w:rPr>
        <w:t>ระยะที่ 2 พัฒนาครูและศึกษาผลการพัฒนาความสามารถครูในการออกแบบกิจกรรมการเรียนรู้ด้วยกระบวนการคิดเชิงออกแบบเพื่อเพิ่มมูลค่าผลิตภัณฑ์ท้องถิ่น</w:t>
      </w:r>
    </w:p>
    <w:p w14:paraId="27B9C933" w14:textId="3488E6A0"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 xml:space="preserve">ระยะนี้มีวัตถุประสงค์เพื่อพัฒนาครูให้มีความสามารถในการออกแบบกิจกรรมด้วยด้วยกระบวนการคิดเชิงออกแบบเพื่อเพิ่มมูลค่าผลิตภัณฑ์ท้องถิ่น โดยคณะนักวิจัยนำพฤติกรรมบ่งชี้ที่สังเคราะห์ได้จากระยะที่ 1 มากำหนดเป็นเนื้อหาของแผนการจัดกิจกรรมฝึกอบรมครู ภายหลังฝึกอบรมพัฒนาครูต่อด้วยการสร้างชุมชนแห่งการเรียนรู้ทางวิชาชีพผ่านการสร้างบทเรียนร่วมกัน โดยมีกลุ่มเป้าหมายเป็นครูโรงเรียนบ่อแก้ววิทยา สังกัดสำนักงานเขตพื้นที่การศึกษามัธยมศึกษากำแพงเพชร จำนวน 23 คน </w:t>
      </w:r>
    </w:p>
    <w:p w14:paraId="1D6880F9" w14:textId="77777777"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b/>
          <w:bCs/>
          <w:sz w:val="30"/>
          <w:cs/>
        </w:rPr>
        <w:t>เครื่องมือที่ใช้ในการวิจัย</w:t>
      </w:r>
      <w:r w:rsidRPr="00463DA1">
        <w:rPr>
          <w:rFonts w:ascii="TH Sarabun New" w:eastAsia="Calibri" w:hAnsi="TH Sarabun New" w:cs="TH Sarabun New"/>
          <w:sz w:val="30"/>
          <w:cs/>
        </w:rPr>
        <w:t xml:space="preserve"> ได้แก่ </w:t>
      </w:r>
    </w:p>
    <w:p w14:paraId="4D2882F5" w14:textId="7F8F6F53"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1. แผนการจัดกิจกรรมฝึกอบรมครูออกแบบกิจกรรมการเรียนรู้ด้วยกระบวนการคิดเชิงออกแบบเพื่อเพิ่มมูลค่าผลิตภัณฑ์ท้องถิ่น ซึ่ง</w:t>
      </w:r>
      <w:r w:rsidR="004E0FFB">
        <w:rPr>
          <w:rFonts w:ascii="TH Sarabun New" w:eastAsia="Calibri" w:hAnsi="TH Sarabun New" w:cs="TH Sarabun New"/>
          <w:sz w:val="30"/>
          <w:cs/>
        </w:rPr>
        <w:t xml:space="preserve">นำเนื้อหาสาระจากข้อมูลระยะที่ 1 </w:t>
      </w:r>
      <w:r w:rsidRPr="00463DA1">
        <w:rPr>
          <w:rFonts w:ascii="TH Sarabun New" w:eastAsia="Calibri" w:hAnsi="TH Sarabun New" w:cs="TH Sarabun New"/>
          <w:sz w:val="30"/>
          <w:cs/>
        </w:rPr>
        <w:t>มาพัฒนาครู จำนวน 4 แผน ตรวจสอบคุณภาพโดยผู้เชี่ยวชาญชุดเดิม พบว่ามีความเหมาะสมอยู่ในระดับมาก (</w:t>
      </w:r>
      <m:oMath>
        <m:acc>
          <m:accPr>
            <m:chr m:val="̅"/>
            <m:ctrlPr>
              <w:rPr>
                <w:rFonts w:ascii="Cambria Math" w:hAnsi="Cambria Math" w:cs="Leelawadee UI Semilight"/>
                <w:sz w:val="30"/>
              </w:rPr>
            </m:ctrlPr>
          </m:accPr>
          <m:e>
            <m:r>
              <m:rPr>
                <m:nor/>
              </m:rPr>
              <w:rPr>
                <w:rFonts w:ascii="Yu Gothic UI Light" w:hAnsi="Yu Gothic UI Light" w:cs="Leelawadee UI Semilight" w:hint="eastAsia"/>
                <w:sz w:val="30"/>
              </w:rPr>
              <m:t>x</m:t>
            </m:r>
          </m:e>
        </m:acc>
      </m:oMath>
      <w:r w:rsidR="004E0FFB" w:rsidRPr="0009179E">
        <w:rPr>
          <w:rFonts w:ascii="TH Sarabun New" w:eastAsia="Calibri" w:hAnsi="TH Sarabun New" w:cs="TH Sarabun New"/>
          <w:sz w:val="30"/>
        </w:rPr>
        <w:t xml:space="preserve"> </w:t>
      </w:r>
      <w:r w:rsidRPr="00463DA1">
        <w:rPr>
          <w:rFonts w:ascii="TH Sarabun New" w:eastAsia="Calibri" w:hAnsi="TH Sarabun New" w:cs="TH Sarabun New"/>
          <w:sz w:val="30"/>
          <w:cs/>
        </w:rPr>
        <w:t xml:space="preserve">= </w:t>
      </w:r>
      <w:r w:rsidR="00625DDF">
        <w:rPr>
          <w:rFonts w:ascii="TH Sarabun New" w:eastAsia="Calibri" w:hAnsi="TH Sarabun New" w:cs="TH Sarabun New"/>
          <w:sz w:val="30"/>
        </w:rPr>
        <w:t>2.93</w:t>
      </w:r>
      <w:r w:rsidR="004E0FFB">
        <w:rPr>
          <w:rFonts w:ascii="TH Sarabun New" w:eastAsia="Calibri" w:hAnsi="TH Sarabun New" w:cs="TH Sarabun New"/>
          <w:sz w:val="30"/>
        </w:rPr>
        <w:t>, SD</w:t>
      </w:r>
      <w:r w:rsidRPr="00463DA1">
        <w:rPr>
          <w:rFonts w:ascii="TH Sarabun New" w:eastAsia="Calibri" w:hAnsi="TH Sarabun New" w:cs="TH Sarabun New"/>
          <w:sz w:val="30"/>
        </w:rPr>
        <w:t xml:space="preserve"> = </w:t>
      </w:r>
      <w:r w:rsidR="004E0FFB">
        <w:rPr>
          <w:rFonts w:ascii="TH Sarabun New" w:eastAsia="Calibri" w:hAnsi="TH Sarabun New" w:cs="TH Sarabun New"/>
          <w:sz w:val="30"/>
        </w:rPr>
        <w:t>0</w:t>
      </w:r>
      <w:r w:rsidRPr="00463DA1">
        <w:rPr>
          <w:rFonts w:ascii="TH Sarabun New" w:eastAsia="Calibri" w:hAnsi="TH Sarabun New" w:cs="TH Sarabun New"/>
          <w:sz w:val="30"/>
        </w:rPr>
        <w:t>.</w:t>
      </w:r>
      <w:r w:rsidRPr="00463DA1">
        <w:rPr>
          <w:rFonts w:ascii="TH Sarabun New" w:eastAsia="Calibri" w:hAnsi="TH Sarabun New" w:cs="TH Sarabun New"/>
          <w:sz w:val="30"/>
          <w:cs/>
        </w:rPr>
        <w:t xml:space="preserve">52) </w:t>
      </w:r>
    </w:p>
    <w:p w14:paraId="2634DB2E" w14:textId="5FE386D7"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2. แบบประเมินความสามารถในการออกแบบกิจกรรมการเรียนรู้ด้วยกระบวนการคิดเชิงออกแบบเพื่อเพิ่มมูลค่าผลิตภัณฑ์ท้องถิ่น ซึ่งเป็นเกณฑ์การประเมินแบบแยกองค์ประกอบ (</w:t>
      </w:r>
      <w:r w:rsidR="004E0FFB">
        <w:rPr>
          <w:rFonts w:ascii="TH Sarabun New" w:eastAsia="Calibri" w:hAnsi="TH Sarabun New" w:cs="TH Sarabun New"/>
          <w:sz w:val="30"/>
        </w:rPr>
        <w:t>Analytic r</w:t>
      </w:r>
      <w:r w:rsidRPr="00463DA1">
        <w:rPr>
          <w:rFonts w:ascii="TH Sarabun New" w:eastAsia="Calibri" w:hAnsi="TH Sarabun New" w:cs="TH Sarabun New"/>
          <w:sz w:val="30"/>
        </w:rPr>
        <w:t xml:space="preserve">ubrics) </w:t>
      </w:r>
      <w:r w:rsidRPr="00463DA1">
        <w:rPr>
          <w:rFonts w:ascii="TH Sarabun New" w:eastAsia="Calibri" w:hAnsi="TH Sarabun New" w:cs="TH Sarabun New"/>
          <w:sz w:val="30"/>
          <w:cs/>
        </w:rPr>
        <w:t xml:space="preserve">4 ระดับ ได้แก่ ดีมาก ดี พอใช้ และปรับปรุง ตรวจสอบคุณภาพโดยหาความตรงเชิงเนื้อหา </w:t>
      </w:r>
    </w:p>
    <w:p w14:paraId="54C935F2" w14:textId="6E77AC1E"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3. แบบสัง</w:t>
      </w:r>
      <w:r w:rsidR="004E0FFB">
        <w:rPr>
          <w:rFonts w:ascii="TH Sarabun New" w:eastAsia="Calibri" w:hAnsi="TH Sarabun New" w:cs="TH Sarabun New"/>
          <w:sz w:val="30"/>
          <w:cs/>
        </w:rPr>
        <w:t>เกตการสอน ที่มีประเด็นการสังเกต</w:t>
      </w:r>
      <w:r w:rsidRPr="00463DA1">
        <w:rPr>
          <w:rFonts w:ascii="TH Sarabun New" w:eastAsia="Calibri" w:hAnsi="TH Sarabun New" w:cs="TH Sarabun New"/>
          <w:sz w:val="30"/>
          <w:cs/>
        </w:rPr>
        <w:t>คือ พฤติกรรมการสอนของครูด้วยกระบวนการคิดเชิงออกแบบเพื่อเพิ่มมูลค่าผลิตภัณฑ์ท้องถิ่น รวมถึงพฤติกรรมนักเรียน</w:t>
      </w:r>
    </w:p>
    <w:p w14:paraId="462774A2" w14:textId="77777777" w:rsidR="00463DA1" w:rsidRPr="00463DA1" w:rsidRDefault="00463DA1" w:rsidP="00463DA1">
      <w:pPr>
        <w:tabs>
          <w:tab w:val="left" w:pos="990"/>
        </w:tabs>
        <w:ind w:firstLine="720"/>
        <w:jc w:val="thaiDistribute"/>
        <w:rPr>
          <w:rFonts w:ascii="TH Sarabun New" w:eastAsia="Calibri" w:hAnsi="TH Sarabun New" w:cs="TH Sarabun New"/>
          <w:b/>
          <w:bCs/>
          <w:sz w:val="30"/>
        </w:rPr>
      </w:pPr>
      <w:r w:rsidRPr="00463DA1">
        <w:rPr>
          <w:rFonts w:ascii="TH Sarabun New" w:eastAsia="Calibri" w:hAnsi="TH Sarabun New" w:cs="TH Sarabun New"/>
          <w:b/>
          <w:bCs/>
          <w:sz w:val="30"/>
          <w:cs/>
        </w:rPr>
        <w:t xml:space="preserve">การเก็บรวบรวมข้อมูล </w:t>
      </w:r>
    </w:p>
    <w:p w14:paraId="72B23E05" w14:textId="77777777"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 xml:space="preserve">1. คณะนักวิจัยฝึกอบรมครูออกแบบกิจกรรมการเรียนรู้ด้วยกระบวนการคิดเชิงออกแบบเพื่อเพิ่มมูลค่าผลิตภัณฑ์ท้องถิ่น ตามแผนการฝึกอบรมเป็นเวลา 12 ชั่วโมง </w:t>
      </w:r>
    </w:p>
    <w:p w14:paraId="3B02377C" w14:textId="77777777"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2. คณะนักวิจัยพัฒนาครูหลังการฝึกอบรมผ่านการกระบวนการชุมชนแห่งการเรียนรู้ทางวิชาชีพ (</w:t>
      </w:r>
      <w:r w:rsidRPr="00463DA1">
        <w:rPr>
          <w:rFonts w:ascii="TH Sarabun New" w:eastAsia="Calibri" w:hAnsi="TH Sarabun New" w:cs="TH Sarabun New"/>
          <w:sz w:val="30"/>
        </w:rPr>
        <w:t xml:space="preserve">Professional Learning Community) </w:t>
      </w:r>
      <w:r w:rsidRPr="00463DA1">
        <w:rPr>
          <w:rFonts w:ascii="TH Sarabun New" w:eastAsia="Calibri" w:hAnsi="TH Sarabun New" w:cs="TH Sarabun New"/>
          <w:sz w:val="30"/>
          <w:cs/>
        </w:rPr>
        <w:t xml:space="preserve">หรือ </w:t>
      </w:r>
      <w:r w:rsidRPr="00463DA1">
        <w:rPr>
          <w:rFonts w:ascii="TH Sarabun New" w:eastAsia="Calibri" w:hAnsi="TH Sarabun New" w:cs="TH Sarabun New"/>
          <w:sz w:val="30"/>
        </w:rPr>
        <w:t xml:space="preserve">PLC </w:t>
      </w:r>
      <w:r w:rsidRPr="00463DA1">
        <w:rPr>
          <w:rFonts w:ascii="TH Sarabun New" w:eastAsia="Calibri" w:hAnsi="TH Sarabun New" w:cs="TH Sarabun New"/>
          <w:sz w:val="30"/>
          <w:cs/>
        </w:rPr>
        <w:t>ด้วยการพัฒนาบทเรียนร่วมกัน (</w:t>
      </w:r>
      <w:r w:rsidRPr="00463DA1">
        <w:rPr>
          <w:rFonts w:ascii="TH Sarabun New" w:eastAsia="Calibri" w:hAnsi="TH Sarabun New" w:cs="TH Sarabun New"/>
          <w:sz w:val="30"/>
        </w:rPr>
        <w:t xml:space="preserve">Lesson Study) </w:t>
      </w:r>
      <w:r w:rsidRPr="00463DA1">
        <w:rPr>
          <w:rFonts w:ascii="TH Sarabun New" w:eastAsia="Calibri" w:hAnsi="TH Sarabun New" w:cs="TH Sarabun New"/>
          <w:sz w:val="30"/>
          <w:cs/>
        </w:rPr>
        <w:t>2 จำนวน 2 วงรอบ ดังนี้</w:t>
      </w:r>
    </w:p>
    <w:p w14:paraId="5F1758A7" w14:textId="77777777" w:rsidR="00463DA1" w:rsidRPr="007C560B" w:rsidRDefault="00463DA1" w:rsidP="00463DA1">
      <w:pPr>
        <w:tabs>
          <w:tab w:val="left" w:pos="990"/>
        </w:tabs>
        <w:ind w:firstLine="720"/>
        <w:jc w:val="thaiDistribute"/>
        <w:rPr>
          <w:rFonts w:ascii="TH Sarabun New" w:eastAsia="Calibri" w:hAnsi="TH Sarabun New" w:cs="TH Sarabun New"/>
          <w:b/>
          <w:bCs/>
          <w:sz w:val="30"/>
        </w:rPr>
      </w:pPr>
      <w:r w:rsidRPr="007C560B">
        <w:rPr>
          <w:rFonts w:ascii="TH Sarabun New" w:eastAsia="Calibri" w:hAnsi="TH Sarabun New" w:cs="TH Sarabun New"/>
          <w:b/>
          <w:bCs/>
          <w:sz w:val="30"/>
          <w:cs/>
        </w:rPr>
        <w:t xml:space="preserve">วงรอบที่ 1 </w:t>
      </w:r>
    </w:p>
    <w:p w14:paraId="1DB0D8E2" w14:textId="3F7DD46A"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1. ขั้นวางแผน (</w:t>
      </w:r>
      <w:r w:rsidRPr="00463DA1">
        <w:rPr>
          <w:rFonts w:ascii="TH Sarabun New" w:eastAsia="Calibri" w:hAnsi="TH Sarabun New" w:cs="TH Sarabun New"/>
          <w:sz w:val="30"/>
        </w:rPr>
        <w:t xml:space="preserve">Plan) </w:t>
      </w:r>
      <w:r w:rsidRPr="00463DA1">
        <w:rPr>
          <w:rFonts w:ascii="TH Sarabun New" w:eastAsia="Calibri" w:hAnsi="TH Sarabun New" w:cs="TH Sarabun New"/>
          <w:sz w:val="30"/>
          <w:cs/>
        </w:rPr>
        <w:t>คณะนักวิจัยให้ครูเขียนแผนการจัดการเรียนรู้ด้วยกระบวนการคิดเชิงออกแบบเพื่อเพิ่มมูลค่าผลิตภัณฑ์ท้องถิ่นในรายวิชาเพิ่มเติม 3 รายวิชา ได้แก่ การเพิ่มมูลค่าผลิตภัณฑ์ไม้กวาด การเพิ่มมูลค่าผลิต</w:t>
      </w:r>
      <w:proofErr w:type="spellStart"/>
      <w:r w:rsidRPr="00463DA1">
        <w:rPr>
          <w:rFonts w:ascii="TH Sarabun New" w:eastAsia="Calibri" w:hAnsi="TH Sarabun New" w:cs="TH Sarabun New"/>
          <w:sz w:val="30"/>
          <w:cs/>
        </w:rPr>
        <w:t>ภั</w:t>
      </w:r>
      <w:proofErr w:type="spellEnd"/>
      <w:r w:rsidRPr="00463DA1">
        <w:rPr>
          <w:rFonts w:ascii="TH Sarabun New" w:eastAsia="Calibri" w:hAnsi="TH Sarabun New" w:cs="TH Sarabun New"/>
          <w:sz w:val="30"/>
          <w:cs/>
        </w:rPr>
        <w:t>ณ</w:t>
      </w:r>
      <w:proofErr w:type="spellStart"/>
      <w:r w:rsidRPr="00463DA1">
        <w:rPr>
          <w:rFonts w:ascii="TH Sarabun New" w:eastAsia="Calibri" w:hAnsi="TH Sarabun New" w:cs="TH Sarabun New"/>
          <w:sz w:val="30"/>
          <w:cs/>
        </w:rPr>
        <w:t>ณ</w:t>
      </w:r>
      <w:proofErr w:type="spellEnd"/>
      <w:r w:rsidRPr="00463DA1">
        <w:rPr>
          <w:rFonts w:ascii="TH Sarabun New" w:eastAsia="Calibri" w:hAnsi="TH Sarabun New" w:cs="TH Sarabun New"/>
          <w:sz w:val="30"/>
          <w:cs/>
        </w:rPr>
        <w:t>์</w:t>
      </w:r>
      <w:r w:rsidR="00EB0D13">
        <w:rPr>
          <w:rFonts w:ascii="TH Sarabun New" w:eastAsia="Calibri" w:hAnsi="TH Sarabun New" w:cs="TH Sarabun New"/>
          <w:sz w:val="30"/>
        </w:rPr>
        <w:br/>
      </w:r>
      <w:r w:rsidRPr="00463DA1">
        <w:rPr>
          <w:rFonts w:ascii="TH Sarabun New" w:eastAsia="Calibri" w:hAnsi="TH Sarabun New" w:cs="TH Sarabun New"/>
          <w:sz w:val="30"/>
          <w:cs/>
        </w:rPr>
        <w:t>ลูกประคบสมุนไพร และการเพิ่มมูลค่าผลิตภัณฑ์กระติ</w:t>
      </w:r>
      <w:proofErr w:type="spellStart"/>
      <w:r w:rsidRPr="00463DA1">
        <w:rPr>
          <w:rFonts w:ascii="TH Sarabun New" w:eastAsia="Calibri" w:hAnsi="TH Sarabun New" w:cs="TH Sarabun New"/>
          <w:sz w:val="30"/>
          <w:cs/>
        </w:rPr>
        <w:t>๊บ</w:t>
      </w:r>
      <w:proofErr w:type="spellEnd"/>
      <w:r w:rsidRPr="00463DA1">
        <w:rPr>
          <w:rFonts w:ascii="TH Sarabun New" w:eastAsia="Calibri" w:hAnsi="TH Sarabun New" w:cs="TH Sarabun New"/>
          <w:sz w:val="30"/>
          <w:cs/>
        </w:rPr>
        <w:t>ข้าวเหนียวจากต้นคล้า ในหน่วยการเรียนรู้ที่ 1-2 ซึ่งมีครูร่วมกันสอนเป็นทีม (</w:t>
      </w:r>
      <w:r w:rsidR="004E0FFB">
        <w:rPr>
          <w:rFonts w:ascii="TH Sarabun New" w:eastAsia="Calibri" w:hAnsi="TH Sarabun New" w:cs="TH Sarabun New"/>
          <w:sz w:val="30"/>
        </w:rPr>
        <w:t>Team t</w:t>
      </w:r>
      <w:r w:rsidRPr="00463DA1">
        <w:rPr>
          <w:rFonts w:ascii="TH Sarabun New" w:eastAsia="Calibri" w:hAnsi="TH Sarabun New" w:cs="TH Sarabun New"/>
          <w:sz w:val="30"/>
        </w:rPr>
        <w:t xml:space="preserve">eaching) </w:t>
      </w:r>
      <w:r w:rsidRPr="00463DA1">
        <w:rPr>
          <w:rFonts w:ascii="TH Sarabun New" w:eastAsia="Calibri" w:hAnsi="TH Sarabun New" w:cs="TH Sarabun New"/>
          <w:sz w:val="30"/>
          <w:cs/>
        </w:rPr>
        <w:t>จากนั้นให้ข้อมูลป้อนกลับ (</w:t>
      </w:r>
      <w:r w:rsidRPr="00463DA1">
        <w:rPr>
          <w:rFonts w:ascii="TH Sarabun New" w:eastAsia="Calibri" w:hAnsi="TH Sarabun New" w:cs="TH Sarabun New"/>
          <w:sz w:val="30"/>
        </w:rPr>
        <w:t xml:space="preserve">Feedback) </w:t>
      </w:r>
      <w:r w:rsidRPr="00463DA1">
        <w:rPr>
          <w:rFonts w:ascii="TH Sarabun New" w:eastAsia="Calibri" w:hAnsi="TH Sarabun New" w:cs="TH Sarabun New"/>
          <w:sz w:val="30"/>
          <w:cs/>
        </w:rPr>
        <w:t xml:space="preserve">เพื่อปรับปรุงแผนการจัดการเรียนรู้ จากนั้นให้ทีมครูแต่ละรายวิชาทดลองสอน และให้ข้อมูลป้อนกลับ อภิปราย แลกเปลี่ยนเรียนรู้ เสริมพลังก่อนนำแผนการจัดการเรียนรู้ไปใช้จริง ทั้งนี้ใช้เวลา 6 ชั่วโมง </w:t>
      </w:r>
    </w:p>
    <w:p w14:paraId="247D2441" w14:textId="403AA873"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2. ขั้นจัดการเรียนการสอนและสังเกตการณ์ (</w:t>
      </w:r>
      <w:r w:rsidRPr="00463DA1">
        <w:rPr>
          <w:rFonts w:ascii="TH Sarabun New" w:eastAsia="Calibri" w:hAnsi="TH Sarabun New" w:cs="TH Sarabun New"/>
          <w:sz w:val="30"/>
        </w:rPr>
        <w:t xml:space="preserve">Do </w:t>
      </w:r>
      <w:r w:rsidRPr="00463DA1">
        <w:rPr>
          <w:rFonts w:ascii="TH Sarabun New" w:eastAsia="Calibri" w:hAnsi="TH Sarabun New" w:cs="TH Sarabun New"/>
          <w:sz w:val="30"/>
          <w:cs/>
        </w:rPr>
        <w:t xml:space="preserve">และ </w:t>
      </w:r>
      <w:r w:rsidRPr="00463DA1">
        <w:rPr>
          <w:rFonts w:ascii="TH Sarabun New" w:eastAsia="Calibri" w:hAnsi="TH Sarabun New" w:cs="TH Sarabun New"/>
          <w:sz w:val="30"/>
        </w:rPr>
        <w:t xml:space="preserve">See) </w:t>
      </w:r>
      <w:r w:rsidRPr="00463DA1">
        <w:rPr>
          <w:rFonts w:ascii="TH Sarabun New" w:eastAsia="Calibri" w:hAnsi="TH Sarabun New" w:cs="TH Sarabun New"/>
          <w:sz w:val="30"/>
          <w:cs/>
        </w:rPr>
        <w:t>คณะนักวิจัย ผู้บริหาร และฝ่ายวิชาการให้ทีมครูจัดการเรียนการสอน (</w:t>
      </w:r>
      <w:r w:rsidRPr="00463DA1">
        <w:rPr>
          <w:rFonts w:ascii="TH Sarabun New" w:eastAsia="Calibri" w:hAnsi="TH Sarabun New" w:cs="TH Sarabun New"/>
          <w:sz w:val="30"/>
        </w:rPr>
        <w:t xml:space="preserve">Do) </w:t>
      </w:r>
      <w:r w:rsidRPr="00463DA1">
        <w:rPr>
          <w:rFonts w:ascii="TH Sarabun New" w:eastAsia="Calibri" w:hAnsi="TH Sarabun New" w:cs="TH Sarabun New"/>
          <w:sz w:val="30"/>
          <w:cs/>
        </w:rPr>
        <w:t>ตามที่ออกแบบไว้ในขั้นวางแผน แล้วสังเกตการณ์ (</w:t>
      </w:r>
      <w:r w:rsidRPr="00463DA1">
        <w:rPr>
          <w:rFonts w:ascii="TH Sarabun New" w:eastAsia="Calibri" w:hAnsi="TH Sarabun New" w:cs="TH Sarabun New"/>
          <w:sz w:val="30"/>
        </w:rPr>
        <w:t xml:space="preserve">See) </w:t>
      </w:r>
      <w:r w:rsidRPr="00463DA1">
        <w:rPr>
          <w:rFonts w:ascii="TH Sarabun New" w:eastAsia="Calibri" w:hAnsi="TH Sarabun New" w:cs="TH Sarabun New"/>
          <w:sz w:val="30"/>
          <w:cs/>
        </w:rPr>
        <w:t>จัดการเรียนการสอนของทีมครูที่ใช้กระบวนการคิดเชิงออกแบบในการออกแบบกิจกรรมเพ</w:t>
      </w:r>
      <w:r w:rsidR="004E0FFB">
        <w:rPr>
          <w:rFonts w:ascii="TH Sarabun New" w:eastAsia="Calibri" w:hAnsi="TH Sarabun New" w:cs="TH Sarabun New"/>
          <w:sz w:val="30"/>
          <w:cs/>
        </w:rPr>
        <w:t>ื่อเพิ่มมูลค่าผลิตภัณฑ์ท้องถิ่น</w:t>
      </w:r>
      <w:r w:rsidRPr="00463DA1">
        <w:rPr>
          <w:rFonts w:ascii="TH Sarabun New" w:eastAsia="Calibri" w:hAnsi="TH Sarabun New" w:cs="TH Sarabun New"/>
          <w:sz w:val="30"/>
          <w:cs/>
        </w:rPr>
        <w:t xml:space="preserve">แต่ละรายวิชา </w:t>
      </w:r>
    </w:p>
    <w:p w14:paraId="6FE49665" w14:textId="55D0B708" w:rsidR="00463DA1" w:rsidRP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3. ขั้นสะท้อนผลการจัดการเรียนการสอน (</w:t>
      </w:r>
      <w:r w:rsidRPr="00463DA1">
        <w:rPr>
          <w:rFonts w:ascii="TH Sarabun New" w:eastAsia="Calibri" w:hAnsi="TH Sarabun New" w:cs="TH Sarabun New"/>
          <w:sz w:val="30"/>
        </w:rPr>
        <w:t xml:space="preserve">Reflect) </w:t>
      </w:r>
      <w:r w:rsidRPr="00463DA1">
        <w:rPr>
          <w:rFonts w:ascii="TH Sarabun New" w:eastAsia="Calibri" w:hAnsi="TH Sarabun New" w:cs="TH Sarabun New"/>
          <w:sz w:val="30"/>
          <w:cs/>
        </w:rPr>
        <w:t>ภายหลังการจัดการเรียนการสอน</w:t>
      </w:r>
      <w:r w:rsidR="004E0FFB">
        <w:rPr>
          <w:rFonts w:ascii="TH Sarabun New" w:eastAsia="Calibri" w:hAnsi="TH Sarabun New" w:cs="TH Sarabun New"/>
          <w:sz w:val="30"/>
        </w:rPr>
        <w:t xml:space="preserve"> </w:t>
      </w:r>
      <w:r w:rsidRPr="00463DA1">
        <w:rPr>
          <w:rFonts w:ascii="TH Sarabun New" w:eastAsia="Calibri" w:hAnsi="TH Sarabun New" w:cs="TH Sarabun New"/>
          <w:sz w:val="30"/>
          <w:cs/>
        </w:rPr>
        <w:t>ให้ทีม</w:t>
      </w:r>
      <w:r w:rsidR="004E0FFB">
        <w:rPr>
          <w:rFonts w:ascii="TH Sarabun New" w:eastAsia="Calibri" w:hAnsi="TH Sarabun New" w:cs="TH Sarabun New"/>
          <w:sz w:val="30"/>
          <w:cs/>
        </w:rPr>
        <w:t>ครูที่จัดการเรียนการสอนสะท้อนผล</w:t>
      </w:r>
      <w:r w:rsidRPr="00463DA1">
        <w:rPr>
          <w:rFonts w:ascii="TH Sarabun New" w:eastAsia="Calibri" w:hAnsi="TH Sarabun New" w:cs="TH Sarabun New"/>
          <w:sz w:val="30"/>
          <w:cs/>
        </w:rPr>
        <w:t>ในประเด็นที่สิ่งทำได้ดี และมีสิ่งใดที่ต้องปรับปรุงพัฒนาให้ดีขึ้น จากนั้นคณะนักวิจัย ผู้บริหาร และตัวแทนครูให้</w:t>
      </w:r>
      <w:r w:rsidR="00EB0D13">
        <w:rPr>
          <w:rFonts w:ascii="TH Sarabun New" w:eastAsia="Calibri" w:hAnsi="TH Sarabun New" w:cs="TH Sarabun New"/>
          <w:sz w:val="30"/>
          <w:cs/>
        </w:rPr>
        <w:t>ข้อมูลป้อนกลับด้วยเทคนิคแซนด์วิ</w:t>
      </w:r>
      <w:r w:rsidR="00EB0D13">
        <w:rPr>
          <w:rFonts w:ascii="TH Sarabun New" w:eastAsia="Calibri" w:hAnsi="TH Sarabun New" w:cs="TH Sarabun New" w:hint="cs"/>
          <w:sz w:val="30"/>
          <w:cs/>
        </w:rPr>
        <w:t>ช</w:t>
      </w:r>
      <w:r w:rsidRPr="00463DA1">
        <w:rPr>
          <w:rFonts w:ascii="TH Sarabun New" w:eastAsia="Calibri" w:hAnsi="TH Sarabun New" w:cs="TH Sarabun New"/>
          <w:sz w:val="30"/>
          <w:cs/>
        </w:rPr>
        <w:t xml:space="preserve"> คือ ชม ติ ชม เพื่อนำไปสู่การปรับปรุง พัฒนาออกแบบการเรียนรู้ (</w:t>
      </w:r>
      <w:r w:rsidRPr="00463DA1">
        <w:rPr>
          <w:rFonts w:ascii="TH Sarabun New" w:eastAsia="Calibri" w:hAnsi="TH Sarabun New" w:cs="TH Sarabun New"/>
          <w:sz w:val="30"/>
        </w:rPr>
        <w:t xml:space="preserve">Redesign) </w:t>
      </w:r>
      <w:r w:rsidRPr="00463DA1">
        <w:rPr>
          <w:rFonts w:ascii="TH Sarabun New" w:eastAsia="Calibri" w:hAnsi="TH Sarabun New" w:cs="TH Sarabun New"/>
          <w:sz w:val="30"/>
          <w:cs/>
        </w:rPr>
        <w:t>ให้ดียิ่งขึ้นในวงรอบที่ 2</w:t>
      </w:r>
    </w:p>
    <w:p w14:paraId="2F6A9728" w14:textId="77777777" w:rsidR="00463DA1" w:rsidRPr="00463DA1" w:rsidRDefault="00463DA1" w:rsidP="00463DA1">
      <w:pPr>
        <w:tabs>
          <w:tab w:val="left" w:pos="990"/>
        </w:tabs>
        <w:ind w:firstLine="720"/>
        <w:jc w:val="thaiDistribute"/>
        <w:rPr>
          <w:rFonts w:ascii="TH Sarabun New" w:eastAsia="Calibri" w:hAnsi="TH Sarabun New" w:cs="TH Sarabun New"/>
          <w:sz w:val="30"/>
        </w:rPr>
      </w:pPr>
      <w:r w:rsidRPr="007C560B">
        <w:rPr>
          <w:rFonts w:ascii="TH Sarabun New" w:eastAsia="Calibri" w:hAnsi="TH Sarabun New" w:cs="TH Sarabun New"/>
          <w:b/>
          <w:bCs/>
          <w:sz w:val="30"/>
          <w:cs/>
        </w:rPr>
        <w:t>วงรอบที่ 2</w:t>
      </w:r>
      <w:r w:rsidRPr="00463DA1">
        <w:rPr>
          <w:rFonts w:ascii="TH Sarabun New" w:eastAsia="Calibri" w:hAnsi="TH Sarabun New" w:cs="TH Sarabun New"/>
          <w:sz w:val="30"/>
          <w:cs/>
        </w:rPr>
        <w:t xml:space="preserve"> ดำเนินการเหมือนวงรอบที่ 1 แต่เปลี่ยนหน่วยการเรียนรู้เป็นหน่วยที่ 3-4 ซึ่งเป็น 2 หน่วยสุดท้าย รวมถึงประเมินความสามารถครูในการออกแบบกิจกรรมการเรียนรู้ด้วยกระบวนการคิดเชิงออกแบบเพื่อเพิ่มมูลค่าผลิตภัณฑ์ท้องถิ่น ในวงรอบที่ 2 เหมือนวงรอบที่ 1 ในขั้นตอนการวางแผน และขั้นจัดการเรียนการสอนและสังเกตการณ์</w:t>
      </w:r>
    </w:p>
    <w:p w14:paraId="273593C1" w14:textId="4E46263B" w:rsidR="00463DA1" w:rsidRPr="007C560B" w:rsidRDefault="00463DA1" w:rsidP="00463DA1">
      <w:pPr>
        <w:tabs>
          <w:tab w:val="left" w:pos="990"/>
        </w:tabs>
        <w:ind w:firstLine="720"/>
        <w:jc w:val="thaiDistribute"/>
        <w:rPr>
          <w:rFonts w:ascii="TH Sarabun New" w:eastAsia="Calibri" w:hAnsi="TH Sarabun New" w:cs="TH Sarabun New"/>
          <w:b/>
          <w:bCs/>
          <w:sz w:val="30"/>
        </w:rPr>
      </w:pPr>
      <w:r w:rsidRPr="007C560B">
        <w:rPr>
          <w:rFonts w:ascii="TH Sarabun New" w:eastAsia="Calibri" w:hAnsi="TH Sarabun New" w:cs="TH Sarabun New"/>
          <w:b/>
          <w:bCs/>
          <w:sz w:val="30"/>
          <w:cs/>
        </w:rPr>
        <w:t>การวิเคราะห์ข้อมูล</w:t>
      </w:r>
    </w:p>
    <w:p w14:paraId="30A783D7" w14:textId="77777777" w:rsidR="00463DA1" w:rsidRDefault="00463DA1" w:rsidP="00463DA1">
      <w:pPr>
        <w:tabs>
          <w:tab w:val="left" w:pos="990"/>
        </w:tabs>
        <w:ind w:firstLine="720"/>
        <w:jc w:val="thaiDistribute"/>
        <w:rPr>
          <w:rFonts w:ascii="TH Sarabun New" w:eastAsia="Calibri" w:hAnsi="TH Sarabun New" w:cs="TH Sarabun New"/>
          <w:sz w:val="30"/>
        </w:rPr>
      </w:pPr>
      <w:r w:rsidRPr="00463DA1">
        <w:rPr>
          <w:rFonts w:ascii="TH Sarabun New" w:eastAsia="Calibri" w:hAnsi="TH Sarabun New" w:cs="TH Sarabun New"/>
          <w:sz w:val="30"/>
          <w:cs/>
        </w:rPr>
        <w:t>วิเคราะห์ความสามารถความสามารถครูในการออกแบบกิจกรรมการเรียนรู้ด้วยกระบวนการคิดเชิงออกแบบเพื่อเพิ่มมูลค่าผลิตภัณฑ์ท้องถิ่น โดยใช้ค่าเฉลี่ย วิเคราะห์ข้อมูลพฤติกรรมการสอนจากแบบสังเกตการสอนด้วยการวิเคราะห์เชิงเนื้อหา</w:t>
      </w:r>
    </w:p>
    <w:p w14:paraId="4CFE5E59" w14:textId="7770778E" w:rsidR="00BA3709" w:rsidRPr="00DA2B5F" w:rsidRDefault="00BA3709" w:rsidP="00463DA1">
      <w:pPr>
        <w:tabs>
          <w:tab w:val="left" w:pos="990"/>
        </w:tabs>
        <w:jc w:val="thaiDistribute"/>
        <w:rPr>
          <w:rFonts w:ascii="TH Sarabun New" w:hAnsi="TH Sarabun New" w:cs="TH Sarabun New"/>
          <w:sz w:val="30"/>
        </w:rPr>
      </w:pPr>
      <w:r>
        <w:rPr>
          <w:rFonts w:ascii="TH Sarabun New" w:eastAsia="Calibri" w:hAnsi="TH Sarabun New" w:cs="TH Sarabun New"/>
          <w:sz w:val="30"/>
        </w:rPr>
        <w:tab/>
      </w:r>
    </w:p>
    <w:p w14:paraId="4D83E479" w14:textId="433AE89D" w:rsidR="00792F0B" w:rsidRPr="00E977D2" w:rsidRDefault="00792F0B" w:rsidP="00E977D2">
      <w:pPr>
        <w:pStyle w:val="ab"/>
        <w:tabs>
          <w:tab w:val="left" w:pos="720"/>
          <w:tab w:val="left" w:pos="1710"/>
          <w:tab w:val="left" w:pos="2160"/>
          <w:tab w:val="left" w:pos="2340"/>
          <w:tab w:val="left" w:pos="2430"/>
        </w:tabs>
        <w:jc w:val="thaiDistribute"/>
        <w:rPr>
          <w:rFonts w:ascii="TH Sarabun New" w:hAnsi="TH Sarabun New" w:cs="TH Sarabun New"/>
          <w:b/>
          <w:bCs/>
          <w:sz w:val="30"/>
          <w:szCs w:val="30"/>
        </w:rPr>
      </w:pPr>
      <w:r w:rsidRPr="00293607">
        <w:rPr>
          <w:rStyle w:val="normaltextrun"/>
          <w:rFonts w:ascii="TH Sarabun New" w:hAnsi="TH Sarabun New" w:cs="TH Sarabun New"/>
          <w:b/>
          <w:bCs/>
          <w:sz w:val="30"/>
          <w:szCs w:val="30"/>
          <w:cs/>
        </w:rPr>
        <w:t xml:space="preserve">ผลการวิจัย </w:t>
      </w:r>
      <w:r w:rsidR="00DA5DD8">
        <w:rPr>
          <w:rStyle w:val="normaltextrun"/>
          <w:rFonts w:ascii="TH Sarabun New" w:hAnsi="TH Sarabun New" w:cs="TH Sarabun New" w:hint="cs"/>
          <w:b/>
          <w:bCs/>
          <w:sz w:val="30"/>
          <w:szCs w:val="30"/>
          <w:cs/>
        </w:rPr>
        <w:t>(</w:t>
      </w:r>
      <w:r w:rsidR="00DA5DD8">
        <w:rPr>
          <w:rStyle w:val="normaltextrun"/>
          <w:rFonts w:ascii="TH Sarabun New" w:hAnsi="TH Sarabun New" w:cs="TH Sarabun New"/>
          <w:b/>
          <w:bCs/>
          <w:sz w:val="30"/>
          <w:szCs w:val="30"/>
        </w:rPr>
        <w:t>Research results</w:t>
      </w:r>
      <w:r w:rsidR="00DA5DD8">
        <w:rPr>
          <w:rStyle w:val="normaltextrun"/>
          <w:rFonts w:ascii="TH Sarabun New" w:hAnsi="TH Sarabun New" w:cs="TH Sarabun New" w:hint="cs"/>
          <w:b/>
          <w:bCs/>
          <w:sz w:val="30"/>
          <w:szCs w:val="30"/>
          <w:cs/>
        </w:rPr>
        <w:t>)</w:t>
      </w:r>
    </w:p>
    <w:p w14:paraId="654BF114" w14:textId="77777777" w:rsidR="007C560B" w:rsidRPr="007C560B" w:rsidRDefault="007C560B" w:rsidP="007C560B">
      <w:pPr>
        <w:pStyle w:val="ab"/>
        <w:ind w:firstLine="720"/>
        <w:jc w:val="thaiDistribute"/>
        <w:rPr>
          <w:rFonts w:ascii="TH Sarabun New" w:hAnsi="TH Sarabun New" w:cs="TH Sarabun New"/>
          <w:sz w:val="30"/>
          <w:szCs w:val="30"/>
        </w:rPr>
      </w:pPr>
      <w:r w:rsidRPr="007C560B">
        <w:rPr>
          <w:rFonts w:ascii="TH Sarabun New" w:hAnsi="TH Sarabun New" w:cs="TH Sarabun New"/>
          <w:sz w:val="30"/>
          <w:szCs w:val="30"/>
        </w:rPr>
        <w:t xml:space="preserve">1. </w:t>
      </w:r>
      <w:r w:rsidRPr="007C560B">
        <w:rPr>
          <w:rFonts w:ascii="TH Sarabun New" w:hAnsi="TH Sarabun New" w:cs="TH Sarabun New"/>
          <w:sz w:val="30"/>
          <w:szCs w:val="30"/>
          <w:cs/>
        </w:rPr>
        <w:t>ผลการสังเคราะห์พฤติกรรมบ่งชี้การออกแบบกิจกรรมการเรียนรู้ด้วยกระบวนการคิดเชิงออกแบบเพื่อเพิ่มมูลค่าผลิตภัณฑ์ท้องถิ่น</w:t>
      </w:r>
      <w:r w:rsidRPr="007C560B">
        <w:rPr>
          <w:rFonts w:ascii="TH Sarabun New" w:hAnsi="TH Sarabun New" w:cs="TH Sarabun New"/>
          <w:b/>
          <w:bCs/>
          <w:sz w:val="30"/>
          <w:szCs w:val="30"/>
        </w:rPr>
        <w:t xml:space="preserve"> </w:t>
      </w:r>
      <w:r w:rsidRPr="007C560B">
        <w:rPr>
          <w:rFonts w:ascii="TH Sarabun New" w:hAnsi="TH Sarabun New" w:cs="TH Sarabun New"/>
          <w:sz w:val="30"/>
          <w:szCs w:val="30"/>
          <w:cs/>
        </w:rPr>
        <w:t xml:space="preserve">นำเสนอดังตารางที่ </w:t>
      </w:r>
      <w:r w:rsidRPr="007C560B">
        <w:rPr>
          <w:rFonts w:ascii="TH Sarabun New" w:hAnsi="TH Sarabun New" w:cs="TH Sarabun New"/>
          <w:sz w:val="30"/>
          <w:szCs w:val="30"/>
        </w:rPr>
        <w:t>1</w:t>
      </w:r>
    </w:p>
    <w:p w14:paraId="03AB37A3" w14:textId="77777777" w:rsidR="00704EB2" w:rsidRDefault="00704EB2" w:rsidP="00704EB2">
      <w:pPr>
        <w:pStyle w:val="ab"/>
        <w:rPr>
          <w:rFonts w:ascii="TH Sarabun New" w:hAnsi="TH Sarabun New" w:cs="TH Sarabun New"/>
          <w:b/>
          <w:bCs/>
          <w:sz w:val="30"/>
          <w:szCs w:val="30"/>
        </w:rPr>
      </w:pPr>
    </w:p>
    <w:p w14:paraId="2D6C76F7" w14:textId="63AACBB2" w:rsidR="007C560B" w:rsidRPr="00625DDF" w:rsidRDefault="00704EB2" w:rsidP="00625DDF">
      <w:pPr>
        <w:pStyle w:val="ab"/>
        <w:jc w:val="thaiDistribute"/>
        <w:rPr>
          <w:rFonts w:ascii="TH Sarabun New" w:hAnsi="TH Sarabun New" w:cs="TH Sarabun New"/>
          <w:sz w:val="30"/>
          <w:szCs w:val="30"/>
          <w:cs/>
        </w:rPr>
      </w:pPr>
      <w:r w:rsidRPr="00625DDF">
        <w:rPr>
          <w:rFonts w:ascii="TH Sarabun New" w:hAnsi="TH Sarabun New" w:cs="TH Sarabun New"/>
          <w:b/>
          <w:bCs/>
          <w:sz w:val="30"/>
          <w:szCs w:val="30"/>
        </w:rPr>
        <w:t xml:space="preserve">Table 1 </w:t>
      </w:r>
      <w:r w:rsidR="00625DDF" w:rsidRPr="00625DDF">
        <w:rPr>
          <w:rFonts w:ascii="TH Sarabun New" w:hAnsi="TH Sarabun New" w:cs="TH Sarabun New"/>
          <w:sz w:val="30"/>
          <w:szCs w:val="30"/>
        </w:rPr>
        <w:t>Behavior indicating in designing learning activities with design thinking process to add value of local products.</w:t>
      </w:r>
    </w:p>
    <w:p w14:paraId="285AB879" w14:textId="71BD50E8" w:rsidR="007C560B" w:rsidRPr="00625DDF" w:rsidRDefault="00704EB2" w:rsidP="007C560B">
      <w:pPr>
        <w:tabs>
          <w:tab w:val="left" w:pos="851"/>
        </w:tabs>
        <w:jc w:val="thaiDistribute"/>
        <w:rPr>
          <w:rFonts w:ascii="TH Sarabun New" w:hAnsi="TH Sarabun New" w:cs="TH Sarabun New"/>
          <w:spacing w:val="-2"/>
          <w:sz w:val="30"/>
        </w:rPr>
      </w:pPr>
      <w:r>
        <w:rPr>
          <w:rFonts w:ascii="TH Sarabun New" w:hAnsi="TH Sarabun New" w:cs="TH Sarabun New"/>
          <w:b/>
          <w:bCs/>
          <w:sz w:val="30"/>
        </w:rPr>
        <w:t xml:space="preserve">            </w:t>
      </w:r>
      <w:r w:rsidR="007C560B" w:rsidRPr="00625DDF">
        <w:rPr>
          <w:rFonts w:ascii="TH Sarabun New" w:hAnsi="TH Sarabun New" w:cs="TH Sarabun New"/>
          <w:spacing w:val="-2"/>
          <w:sz w:val="30"/>
          <w:cs/>
        </w:rPr>
        <w:t>พฤติกรรมบ่งชี้การออกแบบกิจกรรมการเรียนรู้ด้วยกระบวนการคิดเชิงออกแบบเพื่อเพิ่มมูลค่าผลิตภัณฑ์ท้องถิ่น</w:t>
      </w:r>
    </w:p>
    <w:tbl>
      <w:tblPr>
        <w:tblStyle w:val="a8"/>
        <w:tblW w:w="0" w:type="auto"/>
        <w:tblLook w:val="04A0" w:firstRow="1" w:lastRow="0" w:firstColumn="1" w:lastColumn="0" w:noHBand="0" w:noVBand="1"/>
      </w:tblPr>
      <w:tblGrid>
        <w:gridCol w:w="1975"/>
        <w:gridCol w:w="7375"/>
      </w:tblGrid>
      <w:tr w:rsidR="007C560B" w:rsidRPr="002A2EA7" w14:paraId="0A369495" w14:textId="77777777" w:rsidTr="00EA4D12">
        <w:trPr>
          <w:tblHeader/>
        </w:trPr>
        <w:tc>
          <w:tcPr>
            <w:tcW w:w="1975" w:type="dxa"/>
            <w:vAlign w:val="center"/>
          </w:tcPr>
          <w:p w14:paraId="4B22C397" w14:textId="77777777" w:rsidR="007C560B" w:rsidRPr="002A2EA7" w:rsidRDefault="007C560B" w:rsidP="00DB7A08">
            <w:pPr>
              <w:tabs>
                <w:tab w:val="left" w:pos="851"/>
              </w:tabs>
              <w:jc w:val="center"/>
              <w:rPr>
                <w:rFonts w:ascii="TH Sarabun New" w:hAnsi="TH Sarabun New" w:cs="TH Sarabun New"/>
                <w:b/>
                <w:bCs/>
                <w:sz w:val="28"/>
                <w:szCs w:val="28"/>
              </w:rPr>
            </w:pPr>
            <w:r w:rsidRPr="002A2EA7">
              <w:rPr>
                <w:rFonts w:ascii="TH Sarabun New" w:hAnsi="TH Sarabun New" w:cs="TH Sarabun New"/>
                <w:b/>
                <w:bCs/>
                <w:sz w:val="28"/>
                <w:szCs w:val="28"/>
                <w:cs/>
              </w:rPr>
              <w:t>ขั้นตอนกระบวนการ</w:t>
            </w:r>
          </w:p>
          <w:p w14:paraId="0FB666FA" w14:textId="77777777" w:rsidR="007C560B" w:rsidRPr="002A2EA7" w:rsidRDefault="007C560B" w:rsidP="00DB7A08">
            <w:pPr>
              <w:tabs>
                <w:tab w:val="left" w:pos="851"/>
              </w:tabs>
              <w:jc w:val="center"/>
              <w:rPr>
                <w:rFonts w:ascii="TH Sarabun New" w:hAnsi="TH Sarabun New" w:cs="TH Sarabun New"/>
                <w:b/>
                <w:bCs/>
                <w:sz w:val="28"/>
                <w:szCs w:val="28"/>
                <w:cs/>
              </w:rPr>
            </w:pPr>
            <w:r w:rsidRPr="002A2EA7">
              <w:rPr>
                <w:rFonts w:ascii="TH Sarabun New" w:hAnsi="TH Sarabun New" w:cs="TH Sarabun New"/>
                <w:b/>
                <w:bCs/>
                <w:sz w:val="28"/>
                <w:szCs w:val="28"/>
                <w:cs/>
              </w:rPr>
              <w:t>คิดเชิงออกแบบ</w:t>
            </w:r>
          </w:p>
        </w:tc>
        <w:tc>
          <w:tcPr>
            <w:tcW w:w="7375" w:type="dxa"/>
            <w:vAlign w:val="center"/>
          </w:tcPr>
          <w:p w14:paraId="6399469B" w14:textId="77777777" w:rsidR="007C560B" w:rsidRPr="002A2EA7" w:rsidRDefault="007C560B" w:rsidP="00DB7A08">
            <w:pPr>
              <w:tabs>
                <w:tab w:val="left" w:pos="851"/>
              </w:tabs>
              <w:jc w:val="center"/>
              <w:rPr>
                <w:rFonts w:ascii="TH Sarabun New" w:hAnsi="TH Sarabun New" w:cs="TH Sarabun New"/>
                <w:b/>
                <w:bCs/>
                <w:sz w:val="28"/>
                <w:szCs w:val="28"/>
                <w:cs/>
              </w:rPr>
            </w:pPr>
            <w:r w:rsidRPr="002A2EA7">
              <w:rPr>
                <w:rFonts w:ascii="TH Sarabun New" w:hAnsi="TH Sarabun New" w:cs="TH Sarabun New"/>
                <w:b/>
                <w:bCs/>
                <w:sz w:val="28"/>
                <w:szCs w:val="28"/>
                <w:cs/>
              </w:rPr>
              <w:t>พฤติกรรมบ่งชี้</w:t>
            </w:r>
          </w:p>
        </w:tc>
      </w:tr>
      <w:tr w:rsidR="007C560B" w:rsidRPr="002A2EA7" w14:paraId="226FAE57" w14:textId="77777777" w:rsidTr="00EA4D12">
        <w:tc>
          <w:tcPr>
            <w:tcW w:w="1975" w:type="dxa"/>
          </w:tcPr>
          <w:p w14:paraId="6AEEDDA9" w14:textId="77777777" w:rsidR="007C560B" w:rsidRPr="002A2EA7" w:rsidRDefault="007C560B" w:rsidP="00DB7A08">
            <w:pPr>
              <w:tabs>
                <w:tab w:val="left" w:pos="851"/>
              </w:tabs>
              <w:rPr>
                <w:rFonts w:ascii="TH Sarabun New" w:hAnsi="TH Sarabun New" w:cs="TH Sarabun New"/>
                <w:sz w:val="28"/>
                <w:szCs w:val="28"/>
              </w:rPr>
            </w:pPr>
            <w:r w:rsidRPr="002A2EA7">
              <w:rPr>
                <w:rFonts w:ascii="TH Sarabun New" w:hAnsi="TH Sarabun New" w:cs="TH Sarabun New"/>
                <w:sz w:val="28"/>
                <w:szCs w:val="28"/>
              </w:rPr>
              <w:t xml:space="preserve">1. </w:t>
            </w:r>
            <w:r w:rsidRPr="002A2EA7">
              <w:rPr>
                <w:rFonts w:ascii="TH Sarabun New" w:hAnsi="TH Sarabun New" w:cs="TH Sarabun New"/>
                <w:sz w:val="28"/>
                <w:szCs w:val="28"/>
                <w:cs/>
              </w:rPr>
              <w:t>ขั้นทำความเข้าใจปัญหา (</w:t>
            </w:r>
            <w:r w:rsidRPr="002A2EA7">
              <w:rPr>
                <w:rFonts w:ascii="TH Sarabun New" w:hAnsi="TH Sarabun New" w:cs="TH Sarabun New"/>
                <w:sz w:val="28"/>
                <w:szCs w:val="28"/>
              </w:rPr>
              <w:t>Empathize</w:t>
            </w:r>
            <w:r w:rsidRPr="002A2EA7">
              <w:rPr>
                <w:rFonts w:ascii="TH Sarabun New" w:hAnsi="TH Sarabun New" w:cs="TH Sarabun New"/>
                <w:sz w:val="28"/>
                <w:szCs w:val="28"/>
                <w:cs/>
              </w:rPr>
              <w:t>)</w:t>
            </w:r>
          </w:p>
        </w:tc>
        <w:tc>
          <w:tcPr>
            <w:tcW w:w="7375" w:type="dxa"/>
          </w:tcPr>
          <w:p w14:paraId="68BA8BD0"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1. </w:t>
            </w:r>
            <w:r w:rsidRPr="002A2EA7">
              <w:rPr>
                <w:rFonts w:ascii="TH Sarabun New" w:hAnsi="TH Sarabun New" w:cs="TH Sarabun New"/>
                <w:sz w:val="28"/>
                <w:cs/>
              </w:rPr>
              <w:t>นำเสนอสถานการณ์เกี่ยวกับผลิตภัณฑ์ท้องถิ่นที่เป็นปัญหาสำหรับให้นักเรียนสร้างนวัตกรรมเพิ่มมูลค่าผลิตภัณฑ์</w:t>
            </w:r>
          </w:p>
          <w:p w14:paraId="5792884C" w14:textId="631C7616"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2. </w:t>
            </w:r>
            <w:r w:rsidRPr="002A2EA7">
              <w:rPr>
                <w:rFonts w:ascii="TH Sarabun New" w:hAnsi="TH Sarabun New" w:cs="TH Sarabun New"/>
                <w:sz w:val="28"/>
                <w:cs/>
              </w:rPr>
              <w:t xml:space="preserve">ใช้คำถามกระตุ้นให้ผู้เรียนค้นหาปัญหาสถานการณ์ผลิตภัณฑ์ท้องถิ่น รวมถึงกระตุ้นให้เกิดความตระหนักที่ไปจะช่วยสร้างนวัตกรรมเพิ่มมูลค่าผลิตภัณฑ์ เพื่อนำไปสู่การเข้าอกเข้าใจปัญหาเกี่ยวกับผลิตภัณฑ์ท้องถิ่นจากชุมชนหรือผู้บริโภคอย่างแท้จริง </w:t>
            </w:r>
            <w:r w:rsidR="00704EB2" w:rsidRPr="002A2EA7">
              <w:rPr>
                <w:rFonts w:ascii="TH Sarabun New" w:hAnsi="TH Sarabun New" w:cs="TH Sarabun New"/>
                <w:sz w:val="28"/>
                <w:cs/>
              </w:rPr>
              <w:t>ซึ่งเป็นหัวใจของกระบวนการคิด</w:t>
            </w:r>
            <w:r w:rsidRPr="002A2EA7">
              <w:rPr>
                <w:rFonts w:ascii="TH Sarabun New" w:hAnsi="TH Sarabun New" w:cs="TH Sarabun New"/>
                <w:sz w:val="28"/>
                <w:cs/>
              </w:rPr>
              <w:t>เชิงออกแบบ</w:t>
            </w:r>
          </w:p>
          <w:p w14:paraId="2B83AE5E" w14:textId="77777777" w:rsidR="007C560B" w:rsidRPr="002A2EA7" w:rsidRDefault="007C560B" w:rsidP="00DB7A08">
            <w:pPr>
              <w:pStyle w:val="ab"/>
              <w:jc w:val="thaiDistribute"/>
              <w:rPr>
                <w:rFonts w:ascii="TH Sarabun New" w:hAnsi="TH Sarabun New" w:cs="TH Sarabun New"/>
                <w:sz w:val="28"/>
                <w:cs/>
              </w:rPr>
            </w:pPr>
            <w:r w:rsidRPr="002A2EA7">
              <w:rPr>
                <w:rFonts w:ascii="TH Sarabun New" w:hAnsi="TH Sarabun New" w:cs="TH Sarabun New"/>
                <w:sz w:val="28"/>
              </w:rPr>
              <w:t xml:space="preserve">3. </w:t>
            </w:r>
            <w:r w:rsidRPr="002A2EA7">
              <w:rPr>
                <w:rFonts w:ascii="TH Sarabun New" w:hAnsi="TH Sarabun New" w:cs="TH Sarabun New"/>
                <w:sz w:val="28"/>
                <w:cs/>
              </w:rPr>
              <w:t>ใช้คำถามกระตุ้นให้ผู้เรียนระบุกลุ่มเป้าหมาย</w:t>
            </w:r>
            <w:r w:rsidRPr="002A2EA7">
              <w:rPr>
                <w:rFonts w:ascii="TH Sarabun New" w:hAnsi="TH Sarabun New" w:cs="TH Sarabun New"/>
                <w:sz w:val="28"/>
              </w:rPr>
              <w:t>/</w:t>
            </w:r>
            <w:r w:rsidRPr="002A2EA7">
              <w:rPr>
                <w:rFonts w:ascii="TH Sarabun New" w:hAnsi="TH Sarabun New" w:cs="TH Sarabun New"/>
                <w:sz w:val="28"/>
                <w:cs/>
              </w:rPr>
              <w:t>ผู้ใช้ (</w:t>
            </w:r>
            <w:r w:rsidRPr="002A2EA7">
              <w:rPr>
                <w:rFonts w:ascii="TH Sarabun New" w:hAnsi="TH Sarabun New" w:cs="TH Sarabun New"/>
                <w:sz w:val="28"/>
              </w:rPr>
              <w:t>User</w:t>
            </w:r>
            <w:r w:rsidRPr="002A2EA7">
              <w:rPr>
                <w:rFonts w:ascii="TH Sarabun New" w:hAnsi="TH Sarabun New" w:cs="TH Sarabun New"/>
                <w:sz w:val="28"/>
                <w:cs/>
              </w:rPr>
              <w:t>) ให้ครอบคลุมเพื่อค้นหาปัญหา</w:t>
            </w:r>
          </w:p>
          <w:p w14:paraId="75C50F0E" w14:textId="77777777" w:rsidR="007C560B" w:rsidRPr="002A2EA7" w:rsidRDefault="007C560B" w:rsidP="00DB7A08">
            <w:pPr>
              <w:pStyle w:val="ab"/>
              <w:jc w:val="thaiDistribute"/>
              <w:rPr>
                <w:rFonts w:ascii="TH Sarabun New" w:hAnsi="TH Sarabun New" w:cs="TH Sarabun New"/>
                <w:sz w:val="28"/>
                <w:cs/>
              </w:rPr>
            </w:pPr>
            <w:r w:rsidRPr="002A2EA7">
              <w:rPr>
                <w:rFonts w:ascii="TH Sarabun New" w:hAnsi="TH Sarabun New" w:cs="TH Sarabun New"/>
                <w:sz w:val="28"/>
              </w:rPr>
              <w:t xml:space="preserve">4. </w:t>
            </w:r>
            <w:r w:rsidRPr="002A2EA7">
              <w:rPr>
                <w:rFonts w:ascii="TH Sarabun New" w:hAnsi="TH Sarabun New" w:cs="TH Sarabun New"/>
                <w:sz w:val="28"/>
                <w:cs/>
              </w:rPr>
              <w:t>ช่วยเสนอแนะวิธีการให้ได้มาซึ่งปัญหาจากสถานการณ์ผลิตภัณฑ์ท้องถิ่นที่แท้จริง (สังเกต (</w:t>
            </w:r>
            <w:r w:rsidRPr="002A2EA7">
              <w:rPr>
                <w:rFonts w:ascii="TH Sarabun New" w:hAnsi="TH Sarabun New" w:cs="TH Sarabun New"/>
                <w:sz w:val="28"/>
              </w:rPr>
              <w:t>Observe</w:t>
            </w:r>
            <w:r w:rsidRPr="002A2EA7">
              <w:rPr>
                <w:rFonts w:ascii="TH Sarabun New" w:hAnsi="TH Sarabun New" w:cs="TH Sarabun New"/>
                <w:sz w:val="28"/>
                <w:cs/>
              </w:rPr>
              <w:t>) สัมภาษณ์ (</w:t>
            </w:r>
            <w:r w:rsidRPr="002A2EA7">
              <w:rPr>
                <w:rFonts w:ascii="TH Sarabun New" w:hAnsi="TH Sarabun New" w:cs="TH Sarabun New"/>
                <w:sz w:val="28"/>
              </w:rPr>
              <w:t>Interview</w:t>
            </w:r>
            <w:r w:rsidRPr="002A2EA7">
              <w:rPr>
                <w:rFonts w:ascii="TH Sarabun New" w:hAnsi="TH Sarabun New" w:cs="TH Sarabun New"/>
                <w:sz w:val="28"/>
                <w:cs/>
              </w:rPr>
              <w:t>) ลองเป็นผู้ใช้ (</w:t>
            </w:r>
            <w:r w:rsidRPr="002A2EA7">
              <w:rPr>
                <w:rFonts w:ascii="TH Sarabun New" w:hAnsi="TH Sarabun New" w:cs="TH Sarabun New"/>
                <w:sz w:val="28"/>
              </w:rPr>
              <w:t>Immerse</w:t>
            </w:r>
            <w:r w:rsidRPr="002A2EA7">
              <w:rPr>
                <w:rFonts w:ascii="TH Sarabun New" w:hAnsi="TH Sarabun New" w:cs="TH Sarabun New"/>
                <w:sz w:val="28"/>
                <w:cs/>
              </w:rPr>
              <w:t>) และให้นักเรียนอภิปรายและเลือกวิธีการที่เหมาะสม</w:t>
            </w:r>
          </w:p>
          <w:p w14:paraId="23DF9428"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5. </w:t>
            </w:r>
            <w:r w:rsidRPr="002A2EA7">
              <w:rPr>
                <w:rFonts w:ascii="TH Sarabun New" w:hAnsi="TH Sarabun New" w:cs="TH Sarabun New"/>
                <w:sz w:val="28"/>
                <w:cs/>
              </w:rPr>
              <w:t>ให้นักเรียนเตรียมความพร้อมก่อนเก็บรวบรวมข้อมูลเพื่อค้นหาปัญหาสถานการณ์ผลิตภัณฑ์ท้องถิ่นกลุ่มเป้าหมาย</w:t>
            </w:r>
            <w:r w:rsidRPr="002A2EA7">
              <w:rPr>
                <w:rFonts w:ascii="TH Sarabun New" w:hAnsi="TH Sarabun New" w:cs="TH Sarabun New"/>
                <w:sz w:val="28"/>
              </w:rPr>
              <w:t>/</w:t>
            </w:r>
            <w:r w:rsidRPr="002A2EA7">
              <w:rPr>
                <w:rFonts w:ascii="TH Sarabun New" w:hAnsi="TH Sarabun New" w:cs="TH Sarabun New"/>
                <w:sz w:val="28"/>
                <w:cs/>
              </w:rPr>
              <w:t>ผู้ใช้ เช่น ประเด็นคำถาม และแนวทางการสัมภาษณ์</w:t>
            </w:r>
          </w:p>
          <w:p w14:paraId="534396F9"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6. </w:t>
            </w:r>
            <w:r w:rsidRPr="002A2EA7">
              <w:rPr>
                <w:rFonts w:ascii="TH Sarabun New" w:hAnsi="TH Sarabun New" w:cs="TH Sarabun New"/>
                <w:sz w:val="28"/>
                <w:cs/>
              </w:rPr>
              <w:t>ประสาน อำนวยความสะดวกในการพานักเรียนลงพื้นที่ในการเก็บรวบรวมข้อมูลค้นหาปัญหาสถานการณ์ผลิตภัณฑ์ท้องถิ่นกลุ่มเป้าหมาย</w:t>
            </w:r>
            <w:r w:rsidRPr="002A2EA7">
              <w:rPr>
                <w:rFonts w:ascii="TH Sarabun New" w:hAnsi="TH Sarabun New" w:cs="TH Sarabun New"/>
                <w:sz w:val="28"/>
              </w:rPr>
              <w:t>/</w:t>
            </w:r>
            <w:r w:rsidRPr="002A2EA7">
              <w:rPr>
                <w:rFonts w:ascii="TH Sarabun New" w:hAnsi="TH Sarabun New" w:cs="TH Sarabun New"/>
                <w:sz w:val="28"/>
                <w:cs/>
              </w:rPr>
              <w:t xml:space="preserve">ผู้ใช้ </w:t>
            </w:r>
          </w:p>
          <w:p w14:paraId="6303C37E"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7. </w:t>
            </w:r>
            <w:r w:rsidRPr="002A2EA7">
              <w:rPr>
                <w:rFonts w:ascii="TH Sarabun New" w:hAnsi="TH Sarabun New" w:cs="TH Sarabun New"/>
                <w:sz w:val="28"/>
                <w:cs/>
              </w:rPr>
              <w:t>ภายหลังได้ข้อมูลมา ครูช่วยชี้แนะ ตรวจสอบการจัดหมวดหมู่ข้อมูลจากกลุ่มเป้าหมาย</w:t>
            </w:r>
            <w:r w:rsidRPr="002A2EA7">
              <w:rPr>
                <w:rFonts w:ascii="TH Sarabun New" w:hAnsi="TH Sarabun New" w:cs="TH Sarabun New"/>
                <w:sz w:val="28"/>
              </w:rPr>
              <w:t>/</w:t>
            </w:r>
            <w:r w:rsidRPr="002A2EA7">
              <w:rPr>
                <w:rFonts w:ascii="TH Sarabun New" w:hAnsi="TH Sarabun New" w:cs="TH Sarabun New"/>
                <w:sz w:val="28"/>
                <w:cs/>
              </w:rPr>
              <w:t>ผู้ใช้ เพื่อให้ง่ายต่อการนำไปกำหนดปัญหา</w:t>
            </w:r>
          </w:p>
        </w:tc>
      </w:tr>
      <w:tr w:rsidR="007C560B" w:rsidRPr="002A2EA7" w14:paraId="5B66A2BA" w14:textId="77777777" w:rsidTr="00EA4D12">
        <w:tc>
          <w:tcPr>
            <w:tcW w:w="1975" w:type="dxa"/>
          </w:tcPr>
          <w:p w14:paraId="317FF2DC" w14:textId="0F284507" w:rsidR="007C560B" w:rsidRPr="002A2EA7" w:rsidRDefault="007C560B" w:rsidP="007C560B">
            <w:pPr>
              <w:pStyle w:val="ab"/>
              <w:rPr>
                <w:rFonts w:ascii="TH Sarabun New" w:hAnsi="TH Sarabun New" w:cs="TH Sarabun New"/>
                <w:sz w:val="28"/>
              </w:rPr>
            </w:pPr>
            <w:r w:rsidRPr="002A2EA7">
              <w:rPr>
                <w:rFonts w:ascii="TH Sarabun New" w:hAnsi="TH Sarabun New" w:cs="TH Sarabun New"/>
                <w:sz w:val="28"/>
              </w:rPr>
              <w:t xml:space="preserve">2. </w:t>
            </w:r>
            <w:r w:rsidRPr="002A2EA7">
              <w:rPr>
                <w:rFonts w:ascii="TH Sarabun New" w:hAnsi="TH Sarabun New" w:cs="TH Sarabun New"/>
                <w:sz w:val="28"/>
                <w:cs/>
              </w:rPr>
              <w:t>ขั้นกำหนดปัญหา (</w:t>
            </w:r>
            <w:r w:rsidRPr="002A2EA7">
              <w:rPr>
                <w:rFonts w:ascii="TH Sarabun New" w:hAnsi="TH Sarabun New" w:cs="TH Sarabun New"/>
                <w:sz w:val="28"/>
              </w:rPr>
              <w:t>Define</w:t>
            </w:r>
            <w:r w:rsidRPr="002A2EA7">
              <w:rPr>
                <w:rFonts w:ascii="TH Sarabun New" w:hAnsi="TH Sarabun New" w:cs="TH Sarabun New"/>
                <w:sz w:val="28"/>
                <w:cs/>
              </w:rPr>
              <w:t>)</w:t>
            </w:r>
          </w:p>
          <w:p w14:paraId="14949EB1" w14:textId="77777777" w:rsidR="007C560B" w:rsidRPr="002A2EA7" w:rsidRDefault="007C560B" w:rsidP="00DB7A08">
            <w:pPr>
              <w:tabs>
                <w:tab w:val="left" w:pos="851"/>
              </w:tabs>
              <w:rPr>
                <w:rFonts w:ascii="TH Sarabun New" w:hAnsi="TH Sarabun New" w:cs="TH Sarabun New"/>
                <w:sz w:val="28"/>
                <w:szCs w:val="28"/>
              </w:rPr>
            </w:pPr>
          </w:p>
        </w:tc>
        <w:tc>
          <w:tcPr>
            <w:tcW w:w="7375" w:type="dxa"/>
          </w:tcPr>
          <w:p w14:paraId="2498ABB1" w14:textId="77777777" w:rsidR="007C560B" w:rsidRPr="002A2EA7" w:rsidRDefault="007C560B" w:rsidP="00DB7A08">
            <w:pPr>
              <w:pStyle w:val="ab"/>
              <w:jc w:val="thaiDistribute"/>
              <w:rPr>
                <w:rFonts w:ascii="TH Sarabun New" w:hAnsi="TH Sarabun New" w:cs="TH Sarabun New"/>
                <w:sz w:val="28"/>
                <w:cs/>
              </w:rPr>
            </w:pPr>
            <w:r w:rsidRPr="002A2EA7">
              <w:rPr>
                <w:rFonts w:ascii="TH Sarabun New" w:hAnsi="TH Sarabun New" w:cs="TH Sarabun New"/>
                <w:sz w:val="28"/>
              </w:rPr>
              <w:t xml:space="preserve">1. </w:t>
            </w:r>
            <w:r w:rsidRPr="002A2EA7">
              <w:rPr>
                <w:rFonts w:ascii="TH Sarabun New" w:hAnsi="TH Sarabun New" w:cs="TH Sarabun New"/>
                <w:sz w:val="28"/>
                <w:cs/>
              </w:rPr>
              <w:t>ให้นักเรียนนำข้อมูลปัญหาสถานการณ์ผลิตภัณฑ์ท้องถิ่นกลุ่มเป้าหมาย</w:t>
            </w:r>
            <w:r w:rsidRPr="002A2EA7">
              <w:rPr>
                <w:rFonts w:ascii="TH Sarabun New" w:hAnsi="TH Sarabun New" w:cs="TH Sarabun New"/>
                <w:sz w:val="28"/>
              </w:rPr>
              <w:t>/</w:t>
            </w:r>
            <w:r w:rsidRPr="002A2EA7">
              <w:rPr>
                <w:rFonts w:ascii="TH Sarabun New" w:hAnsi="TH Sarabun New" w:cs="TH Sarabun New"/>
                <w:sz w:val="28"/>
                <w:cs/>
              </w:rPr>
              <w:t xml:space="preserve">ผู้ใช้ที่จัดหมวดหมู่ไว้มาวิเคราะห์ ตีความเพื่อให้ได้ปัญหา หรือความต้องการที่แท้จริง </w:t>
            </w:r>
          </w:p>
          <w:p w14:paraId="0FFF7268"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2. </w:t>
            </w:r>
            <w:r w:rsidRPr="002A2EA7">
              <w:rPr>
                <w:rFonts w:ascii="TH Sarabun New" w:hAnsi="TH Sarabun New" w:cs="TH Sarabun New"/>
                <w:sz w:val="28"/>
                <w:cs/>
              </w:rPr>
              <w:t>ให้นักเรียนระดมสมองจัดลำดับความสำคัญของข้อมูลปัญหาของกลุ่มเป้าหมาย</w:t>
            </w:r>
            <w:r w:rsidRPr="002A2EA7">
              <w:rPr>
                <w:rFonts w:ascii="TH Sarabun New" w:hAnsi="TH Sarabun New" w:cs="TH Sarabun New"/>
                <w:sz w:val="28"/>
              </w:rPr>
              <w:t>/</w:t>
            </w:r>
            <w:r w:rsidRPr="002A2EA7">
              <w:rPr>
                <w:rFonts w:ascii="TH Sarabun New" w:hAnsi="TH Sarabun New" w:cs="TH Sarabun New"/>
                <w:sz w:val="28"/>
                <w:cs/>
              </w:rPr>
              <w:t>ผู้ใช้ อภิปราย แล้วลงข้อสรุปปัญหาของกลุ่มเป้าหมาย</w:t>
            </w:r>
            <w:r w:rsidRPr="002A2EA7">
              <w:rPr>
                <w:rFonts w:ascii="TH Sarabun New" w:hAnsi="TH Sarabun New" w:cs="TH Sarabun New"/>
                <w:sz w:val="28"/>
              </w:rPr>
              <w:t>/</w:t>
            </w:r>
            <w:r w:rsidRPr="002A2EA7">
              <w:rPr>
                <w:rFonts w:ascii="TH Sarabun New" w:hAnsi="TH Sarabun New" w:cs="TH Sarabun New"/>
                <w:sz w:val="28"/>
                <w:cs/>
              </w:rPr>
              <w:t xml:space="preserve">ผู้ใช้ </w:t>
            </w:r>
          </w:p>
          <w:p w14:paraId="55D4AFBC" w14:textId="76898938"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3. </w:t>
            </w:r>
            <w:r w:rsidRPr="002A2EA7">
              <w:rPr>
                <w:rFonts w:ascii="TH Sarabun New" w:hAnsi="TH Sarabun New" w:cs="TH Sarabun New"/>
                <w:sz w:val="28"/>
                <w:cs/>
              </w:rPr>
              <w:t>ครูช่วยชี้แนะ ตรวจสอบ การลงข้อสรุปปัญหาของกลุ่มเป้าหมาย</w:t>
            </w:r>
            <w:r w:rsidRPr="002A2EA7">
              <w:rPr>
                <w:rFonts w:ascii="TH Sarabun New" w:hAnsi="TH Sarabun New" w:cs="TH Sarabun New"/>
                <w:sz w:val="28"/>
              </w:rPr>
              <w:t>/</w:t>
            </w:r>
            <w:r w:rsidR="00704EB2" w:rsidRPr="002A2EA7">
              <w:rPr>
                <w:rFonts w:ascii="TH Sarabun New" w:hAnsi="TH Sarabun New" w:cs="TH Sarabun New"/>
                <w:sz w:val="28"/>
                <w:cs/>
              </w:rPr>
              <w:t>ผู้ใช้ ว่าเป็นปัญหา</w:t>
            </w:r>
            <w:r w:rsidRPr="002A2EA7">
              <w:rPr>
                <w:rFonts w:ascii="TH Sarabun New" w:hAnsi="TH Sarabun New" w:cs="TH Sarabun New"/>
                <w:sz w:val="28"/>
                <w:cs/>
              </w:rPr>
              <w:t>หรือความต้องการที่แท้จริง (</w:t>
            </w:r>
            <w:r w:rsidR="00704EB2" w:rsidRPr="002A2EA7">
              <w:rPr>
                <w:rFonts w:ascii="TH Sarabun New" w:hAnsi="TH Sarabun New" w:cs="TH Sarabun New"/>
                <w:sz w:val="28"/>
              </w:rPr>
              <w:t>Pain p</w:t>
            </w:r>
            <w:r w:rsidRPr="002A2EA7">
              <w:rPr>
                <w:rFonts w:ascii="TH Sarabun New" w:hAnsi="TH Sarabun New" w:cs="TH Sarabun New"/>
                <w:sz w:val="28"/>
              </w:rPr>
              <w:t>oint</w:t>
            </w:r>
            <w:r w:rsidRPr="002A2EA7">
              <w:rPr>
                <w:rFonts w:ascii="TH Sarabun New" w:hAnsi="TH Sarabun New" w:cs="TH Sarabun New"/>
                <w:sz w:val="28"/>
                <w:cs/>
              </w:rPr>
              <w:t xml:space="preserve">) </w:t>
            </w:r>
          </w:p>
        </w:tc>
      </w:tr>
      <w:tr w:rsidR="007C560B" w:rsidRPr="002A2EA7" w14:paraId="72D3806E" w14:textId="77777777" w:rsidTr="00EA4D12">
        <w:tc>
          <w:tcPr>
            <w:tcW w:w="1975" w:type="dxa"/>
          </w:tcPr>
          <w:p w14:paraId="0B7D94D6" w14:textId="77777777" w:rsidR="007C560B" w:rsidRPr="002A2EA7" w:rsidRDefault="007C560B" w:rsidP="007C560B">
            <w:pPr>
              <w:pStyle w:val="ab"/>
              <w:rPr>
                <w:rFonts w:ascii="TH Sarabun New" w:hAnsi="TH Sarabun New" w:cs="TH Sarabun New"/>
                <w:sz w:val="28"/>
              </w:rPr>
            </w:pPr>
            <w:r w:rsidRPr="002A2EA7">
              <w:rPr>
                <w:rFonts w:ascii="TH Sarabun New" w:hAnsi="TH Sarabun New" w:cs="TH Sarabun New"/>
                <w:sz w:val="28"/>
              </w:rPr>
              <w:t xml:space="preserve">3. </w:t>
            </w:r>
            <w:r w:rsidRPr="002A2EA7">
              <w:rPr>
                <w:rFonts w:ascii="TH Sarabun New" w:hAnsi="TH Sarabun New" w:cs="TH Sarabun New"/>
                <w:sz w:val="28"/>
                <w:cs/>
              </w:rPr>
              <w:t>ขั้นหาทางเลือก (</w:t>
            </w:r>
            <w:r w:rsidRPr="002A2EA7">
              <w:rPr>
                <w:rFonts w:ascii="TH Sarabun New" w:hAnsi="TH Sarabun New" w:cs="TH Sarabun New"/>
                <w:sz w:val="28"/>
              </w:rPr>
              <w:t>Ideate</w:t>
            </w:r>
            <w:r w:rsidRPr="002A2EA7">
              <w:rPr>
                <w:rFonts w:ascii="TH Sarabun New" w:hAnsi="TH Sarabun New" w:cs="TH Sarabun New"/>
                <w:sz w:val="28"/>
                <w:cs/>
              </w:rPr>
              <w:t>)</w:t>
            </w:r>
          </w:p>
          <w:p w14:paraId="6BC3925B" w14:textId="77777777" w:rsidR="007C560B" w:rsidRPr="002A2EA7" w:rsidRDefault="007C560B" w:rsidP="00DB7A08">
            <w:pPr>
              <w:pStyle w:val="ab"/>
              <w:jc w:val="thaiDistribute"/>
              <w:rPr>
                <w:rFonts w:ascii="TH Sarabun New" w:hAnsi="TH Sarabun New" w:cs="TH Sarabun New"/>
                <w:sz w:val="28"/>
              </w:rPr>
            </w:pPr>
          </w:p>
        </w:tc>
        <w:tc>
          <w:tcPr>
            <w:tcW w:w="7375" w:type="dxa"/>
          </w:tcPr>
          <w:p w14:paraId="48D2AB3D"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1. </w:t>
            </w:r>
            <w:r w:rsidRPr="002A2EA7">
              <w:rPr>
                <w:rFonts w:ascii="TH Sarabun New" w:hAnsi="TH Sarabun New" w:cs="TH Sarabun New"/>
                <w:sz w:val="28"/>
                <w:cs/>
              </w:rPr>
              <w:t xml:space="preserve">ให้นักเรียนระดมสมองด้วยเทคนิค </w:t>
            </w:r>
            <w:r w:rsidRPr="002A2EA7">
              <w:rPr>
                <w:rFonts w:ascii="TH Sarabun New" w:hAnsi="TH Sarabun New" w:cs="TH Sarabun New"/>
                <w:sz w:val="28"/>
              </w:rPr>
              <w:t>Post-it Brainstorming</w:t>
            </w:r>
            <w:r w:rsidRPr="002A2EA7">
              <w:rPr>
                <w:rFonts w:ascii="TH Sarabun New" w:hAnsi="TH Sarabun New" w:cs="TH Sarabun New"/>
                <w:sz w:val="28"/>
                <w:cs/>
              </w:rPr>
              <w:t xml:space="preserve"> เพื่อค้นหาทางเลือก (</w:t>
            </w:r>
            <w:r w:rsidRPr="002A2EA7">
              <w:rPr>
                <w:rFonts w:ascii="TH Sarabun New" w:hAnsi="TH Sarabun New" w:cs="TH Sarabun New"/>
                <w:sz w:val="28"/>
              </w:rPr>
              <w:t>Solution</w:t>
            </w:r>
            <w:r w:rsidRPr="002A2EA7">
              <w:rPr>
                <w:rFonts w:ascii="TH Sarabun New" w:hAnsi="TH Sarabun New" w:cs="TH Sarabun New"/>
                <w:sz w:val="28"/>
                <w:cs/>
              </w:rPr>
              <w:t xml:space="preserve">) นวัตกรรมเพื่อเพิ่มมูลค่าผลิตภัณฑ์ท้องถิ่นจากปัญหาที่ลงข้อสรุปไว้ในขั้นตอนที่ </w:t>
            </w:r>
            <w:r w:rsidRPr="002A2EA7">
              <w:rPr>
                <w:rFonts w:ascii="TH Sarabun New" w:hAnsi="TH Sarabun New" w:cs="TH Sarabun New"/>
                <w:sz w:val="28"/>
              </w:rPr>
              <w:t xml:space="preserve">2 </w:t>
            </w:r>
            <w:r w:rsidRPr="002A2EA7">
              <w:rPr>
                <w:rFonts w:ascii="TH Sarabun New" w:hAnsi="TH Sarabun New" w:cs="TH Sarabun New"/>
                <w:sz w:val="28"/>
                <w:cs/>
              </w:rPr>
              <w:t xml:space="preserve">ซึ่งอาจเป็นรูปแบบผลิตภัณฑ์ใหม่ รูปแบบบรรจุภัณฑ์ใหม่ หรือรูปแบบขายใหม่  </w:t>
            </w:r>
          </w:p>
          <w:p w14:paraId="55001881" w14:textId="09E0801D"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2. </w:t>
            </w:r>
            <w:r w:rsidRPr="002A2EA7">
              <w:rPr>
                <w:rFonts w:ascii="TH Sarabun New" w:hAnsi="TH Sarabun New" w:cs="TH Sarabun New"/>
                <w:sz w:val="28"/>
                <w:cs/>
              </w:rPr>
              <w:t>กระตุ้นให้นักเรียนช่วยกันระบุทางเลือกที่หลากหลายมากที่สุดด้วยเทคนิคยังมีต่อ (</w:t>
            </w:r>
            <w:r w:rsidRPr="002A2EA7">
              <w:rPr>
                <w:rFonts w:ascii="TH Sarabun New" w:hAnsi="TH Sarabun New" w:cs="TH Sarabun New"/>
                <w:sz w:val="28"/>
              </w:rPr>
              <w:t>Yes And</w:t>
            </w:r>
            <w:r w:rsidRPr="002A2EA7">
              <w:rPr>
                <w:rFonts w:ascii="TH Sarabun New" w:hAnsi="TH Sarabun New" w:cs="TH Sarabun New"/>
                <w:sz w:val="28"/>
                <w:cs/>
              </w:rPr>
              <w:t>) ที่นำทางเลือกมารวมกัน</w:t>
            </w:r>
            <w:r w:rsidRPr="002A2EA7">
              <w:rPr>
                <w:rFonts w:ascii="TH Sarabun New" w:hAnsi="TH Sarabun New" w:cs="TH Sarabun New"/>
                <w:sz w:val="28"/>
              </w:rPr>
              <w:t xml:space="preserve"> </w:t>
            </w:r>
            <w:r w:rsidR="00704EB2" w:rsidRPr="002A2EA7">
              <w:rPr>
                <w:rFonts w:ascii="TH Sarabun New" w:hAnsi="TH Sarabun New" w:cs="TH Sarabun New"/>
                <w:sz w:val="28"/>
                <w:cs/>
              </w:rPr>
              <w:t>ภายใต้บรรยากาศ</w:t>
            </w:r>
            <w:r w:rsidRPr="002A2EA7">
              <w:rPr>
                <w:rFonts w:ascii="TH Sarabun New" w:hAnsi="TH Sarabun New" w:cs="TH Sarabun New"/>
                <w:sz w:val="28"/>
                <w:cs/>
              </w:rPr>
              <w:t xml:space="preserve">ที่ผ่อนคลาย มีอิสระในการคิด </w:t>
            </w:r>
          </w:p>
          <w:p w14:paraId="7FB8E26E"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3. </w:t>
            </w:r>
            <w:r w:rsidRPr="002A2EA7">
              <w:rPr>
                <w:rFonts w:ascii="TH Sarabun New" w:hAnsi="TH Sarabun New" w:cs="TH Sarabun New"/>
                <w:sz w:val="28"/>
                <w:cs/>
              </w:rPr>
              <w:t>ให้นักเรียนพิจารณาตรวจสอบความเป็นไปได้ ความเหมาะสมของทางเลือกนวัตกรรมเพื่อเพิ่มมูลค่าผลิตภัณฑ์ท้องถิ่นที่เป็นไปได้ โดยมีเกณฑ์พิจารณาสำคัญคือความคิดสร้างสรรค์ (</w:t>
            </w:r>
            <w:r w:rsidRPr="002A2EA7">
              <w:rPr>
                <w:rFonts w:ascii="TH Sarabun New" w:hAnsi="TH Sarabun New" w:cs="TH Sarabun New"/>
                <w:sz w:val="28"/>
              </w:rPr>
              <w:t>Creativity</w:t>
            </w:r>
            <w:r w:rsidRPr="002A2EA7">
              <w:rPr>
                <w:rFonts w:ascii="TH Sarabun New" w:hAnsi="TH Sarabun New" w:cs="TH Sarabun New"/>
                <w:sz w:val="28"/>
                <w:cs/>
              </w:rPr>
              <w:t>) ความใหม่ (</w:t>
            </w:r>
            <w:r w:rsidRPr="002A2EA7">
              <w:rPr>
                <w:rFonts w:ascii="TH Sarabun New" w:hAnsi="TH Sarabun New" w:cs="TH Sarabun New"/>
                <w:sz w:val="28"/>
              </w:rPr>
              <w:t>Novelty</w:t>
            </w:r>
            <w:r w:rsidRPr="002A2EA7">
              <w:rPr>
                <w:rFonts w:ascii="TH Sarabun New" w:hAnsi="TH Sarabun New" w:cs="TH Sarabun New"/>
                <w:sz w:val="28"/>
                <w:cs/>
              </w:rPr>
              <w:t>) และคุณค่า (</w:t>
            </w:r>
            <w:r w:rsidRPr="002A2EA7">
              <w:rPr>
                <w:rFonts w:ascii="TH Sarabun New" w:hAnsi="TH Sarabun New" w:cs="TH Sarabun New"/>
                <w:sz w:val="28"/>
              </w:rPr>
              <w:t>Value</w:t>
            </w:r>
            <w:r w:rsidRPr="002A2EA7">
              <w:rPr>
                <w:rFonts w:ascii="TH Sarabun New" w:hAnsi="TH Sarabun New" w:cs="TH Sarabun New"/>
                <w:sz w:val="28"/>
                <w:cs/>
              </w:rPr>
              <w:t>) อภิปรายแล้วโหวตทางเลือกที่เหมาะสมที่สุด</w:t>
            </w:r>
          </w:p>
        </w:tc>
      </w:tr>
      <w:tr w:rsidR="007C560B" w:rsidRPr="002A2EA7" w14:paraId="4E262E97" w14:textId="77777777" w:rsidTr="00EA4D12">
        <w:tc>
          <w:tcPr>
            <w:tcW w:w="1975" w:type="dxa"/>
          </w:tcPr>
          <w:p w14:paraId="36F30083" w14:textId="77777777" w:rsidR="007C560B" w:rsidRPr="002A2EA7" w:rsidRDefault="007C560B" w:rsidP="007C560B">
            <w:pPr>
              <w:pStyle w:val="ab"/>
              <w:rPr>
                <w:rFonts w:ascii="TH Sarabun New" w:hAnsi="TH Sarabun New" w:cs="TH Sarabun New"/>
                <w:sz w:val="28"/>
              </w:rPr>
            </w:pPr>
            <w:r w:rsidRPr="002A2EA7">
              <w:rPr>
                <w:rFonts w:ascii="TH Sarabun New" w:hAnsi="TH Sarabun New" w:cs="TH Sarabun New"/>
                <w:sz w:val="28"/>
              </w:rPr>
              <w:t xml:space="preserve">4. </w:t>
            </w:r>
            <w:r w:rsidRPr="002A2EA7">
              <w:rPr>
                <w:rFonts w:ascii="TH Sarabun New" w:hAnsi="TH Sarabun New" w:cs="TH Sarabun New"/>
                <w:sz w:val="28"/>
                <w:cs/>
              </w:rPr>
              <w:t>ขั้นสร้างต้นแบบ (</w:t>
            </w:r>
            <w:r w:rsidRPr="002A2EA7">
              <w:rPr>
                <w:rFonts w:ascii="TH Sarabun New" w:hAnsi="TH Sarabun New" w:cs="TH Sarabun New"/>
                <w:sz w:val="28"/>
              </w:rPr>
              <w:t>Prototype</w:t>
            </w:r>
            <w:r w:rsidRPr="002A2EA7">
              <w:rPr>
                <w:rFonts w:ascii="TH Sarabun New" w:hAnsi="TH Sarabun New" w:cs="TH Sarabun New"/>
                <w:sz w:val="28"/>
                <w:cs/>
              </w:rPr>
              <w:t>)</w:t>
            </w:r>
          </w:p>
        </w:tc>
        <w:tc>
          <w:tcPr>
            <w:tcW w:w="7375" w:type="dxa"/>
          </w:tcPr>
          <w:p w14:paraId="23676181"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1. </w:t>
            </w:r>
            <w:r w:rsidRPr="002A2EA7">
              <w:rPr>
                <w:rFonts w:ascii="TH Sarabun New" w:hAnsi="TH Sarabun New" w:cs="TH Sarabun New"/>
                <w:sz w:val="28"/>
                <w:cs/>
              </w:rPr>
              <w:t>ให้นักเรียนออกแบบนวัตกรรมเพื่อเพิ่มมูลค่าผลิตภัณฑ์ท้องถิ่นต้นแบบ (</w:t>
            </w:r>
            <w:r w:rsidRPr="002A2EA7">
              <w:rPr>
                <w:rFonts w:ascii="TH Sarabun New" w:hAnsi="TH Sarabun New" w:cs="TH Sarabun New"/>
                <w:sz w:val="28"/>
              </w:rPr>
              <w:t>Prototype</w:t>
            </w:r>
            <w:r w:rsidRPr="002A2EA7">
              <w:rPr>
                <w:rFonts w:ascii="TH Sarabun New" w:hAnsi="TH Sarabun New" w:cs="TH Sarabun New"/>
                <w:sz w:val="28"/>
                <w:cs/>
              </w:rPr>
              <w:t>)</w:t>
            </w:r>
            <w:r w:rsidRPr="002A2EA7">
              <w:rPr>
                <w:rFonts w:ascii="TH Sarabun New" w:hAnsi="TH Sarabun New" w:cs="TH Sarabun New"/>
                <w:b/>
                <w:bCs/>
                <w:sz w:val="28"/>
                <w:cs/>
              </w:rPr>
              <w:t xml:space="preserve"> </w:t>
            </w:r>
            <w:r w:rsidRPr="002A2EA7">
              <w:rPr>
                <w:rFonts w:ascii="TH Sarabun New" w:hAnsi="TH Sarabun New" w:cs="TH Sarabun New"/>
                <w:sz w:val="28"/>
                <w:cs/>
              </w:rPr>
              <w:t xml:space="preserve">ตามทางเลือกในขั้นตอนที่ </w:t>
            </w:r>
            <w:r w:rsidRPr="002A2EA7">
              <w:rPr>
                <w:rFonts w:ascii="TH Sarabun New" w:hAnsi="TH Sarabun New" w:cs="TH Sarabun New"/>
                <w:sz w:val="28"/>
              </w:rPr>
              <w:t xml:space="preserve">3 </w:t>
            </w:r>
            <w:r w:rsidRPr="002A2EA7">
              <w:rPr>
                <w:rFonts w:ascii="TH Sarabun New" w:hAnsi="TH Sarabun New" w:cs="TH Sarabun New"/>
                <w:sz w:val="28"/>
                <w:cs/>
              </w:rPr>
              <w:t>ที่เลือกไว้ ทั้งนี้ให้ผลิตในปริมาณน้อยก่อน (หากเป็นผลิตภัณฑ์)</w:t>
            </w:r>
          </w:p>
          <w:p w14:paraId="50146961" w14:textId="77777777"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2. </w:t>
            </w:r>
            <w:r w:rsidRPr="002A2EA7">
              <w:rPr>
                <w:rFonts w:ascii="TH Sarabun New" w:hAnsi="TH Sarabun New" w:cs="TH Sarabun New"/>
                <w:sz w:val="28"/>
                <w:cs/>
              </w:rPr>
              <w:t xml:space="preserve">ครูเป็นโค้ช ชี้แนะ ตรวจสอบ ประเมิน ให้ข้อมูลป้อนกลับในการออกแบบนวัตกรรมเพื่อเพิ่มมูลค่าผลิตภัณฑ์ท้องถิ่นต้นแบบ รวมถึงอำนวยความสะดวก ประสานเครือข่ายนักวิชการ ผู้รู้มาเสริมทักษะในการออกแบบนวัตกรรมเพื่อเพิ่มมูลค่าผลิตภัณฑ์ท้องถิ่น </w:t>
            </w:r>
          </w:p>
          <w:p w14:paraId="3A1B8E12" w14:textId="07955F99"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3. </w:t>
            </w:r>
            <w:r w:rsidRPr="002A2EA7">
              <w:rPr>
                <w:rFonts w:ascii="TH Sarabun New" w:hAnsi="TH Sarabun New" w:cs="TH Sarabun New"/>
                <w:sz w:val="28"/>
                <w:cs/>
              </w:rPr>
              <w:t xml:space="preserve">ครู นักเรียน หรือนักวิชาการ ผู้รู้ร่วมตรวจสอบ </w:t>
            </w:r>
            <w:r w:rsidRPr="002A2EA7">
              <w:rPr>
                <w:rFonts w:ascii="TH Sarabun New" w:hAnsi="TH Sarabun New" w:cs="TH Sarabun New"/>
                <w:sz w:val="28"/>
              </w:rPr>
              <w:t>Prototype</w:t>
            </w:r>
            <w:r w:rsidRPr="002A2EA7">
              <w:rPr>
                <w:rFonts w:ascii="TH Sarabun New" w:hAnsi="TH Sarabun New" w:cs="TH Sarabun New"/>
                <w:sz w:val="28"/>
                <w:cs/>
              </w:rPr>
              <w:t xml:space="preserve"> เบื้องต้นก่อนนำไปทดสอบ (</w:t>
            </w:r>
            <w:r w:rsidRPr="002A2EA7">
              <w:rPr>
                <w:rFonts w:ascii="TH Sarabun New" w:hAnsi="TH Sarabun New" w:cs="TH Sarabun New"/>
                <w:sz w:val="28"/>
              </w:rPr>
              <w:t>Test</w:t>
            </w:r>
            <w:r w:rsidRPr="002A2EA7">
              <w:rPr>
                <w:rFonts w:ascii="TH Sarabun New" w:hAnsi="TH Sarabun New" w:cs="TH Sarabun New"/>
                <w:sz w:val="28"/>
                <w:cs/>
              </w:rPr>
              <w:t xml:space="preserve">) </w:t>
            </w:r>
            <w:r w:rsidRPr="002A2EA7">
              <w:rPr>
                <w:rFonts w:ascii="TH Sarabun New" w:hAnsi="TH Sarabun New" w:cs="TH Sarabun New"/>
                <w:spacing w:val="-6"/>
                <w:sz w:val="28"/>
                <w:cs/>
              </w:rPr>
              <w:t>กับกลุ่มเป้าหมาย</w:t>
            </w:r>
            <w:r w:rsidRPr="002A2EA7">
              <w:rPr>
                <w:rFonts w:ascii="TH Sarabun New" w:hAnsi="TH Sarabun New" w:cs="TH Sarabun New"/>
                <w:spacing w:val="-6"/>
                <w:sz w:val="28"/>
              </w:rPr>
              <w:t>/</w:t>
            </w:r>
            <w:r w:rsidRPr="002A2EA7">
              <w:rPr>
                <w:rFonts w:ascii="TH Sarabun New" w:hAnsi="TH Sarabun New" w:cs="TH Sarabun New"/>
                <w:spacing w:val="-6"/>
                <w:sz w:val="28"/>
                <w:cs/>
              </w:rPr>
              <w:t xml:space="preserve">ผู้ใช้ ทั้งนี้ให้เหมาะสมกับรูปแบบของ </w:t>
            </w:r>
            <w:r w:rsidRPr="002A2EA7">
              <w:rPr>
                <w:rFonts w:ascii="TH Sarabun New" w:hAnsi="TH Sarabun New" w:cs="TH Sarabun New"/>
                <w:spacing w:val="-6"/>
                <w:sz w:val="28"/>
              </w:rPr>
              <w:t>Prototype</w:t>
            </w:r>
            <w:r w:rsidRPr="002A2EA7">
              <w:rPr>
                <w:rFonts w:ascii="TH Sarabun New" w:hAnsi="TH Sarabun New" w:cs="TH Sarabun New"/>
                <w:spacing w:val="-6"/>
                <w:sz w:val="28"/>
                <w:cs/>
              </w:rPr>
              <w:t xml:space="preserve"> ได้แก่ </w:t>
            </w:r>
            <w:r w:rsidRPr="002A2EA7">
              <w:rPr>
                <w:rFonts w:ascii="TH Sarabun New" w:hAnsi="TH Sarabun New" w:cs="TH Sarabun New"/>
                <w:spacing w:val="-6"/>
                <w:sz w:val="28"/>
              </w:rPr>
              <w:t>1</w:t>
            </w:r>
            <w:r w:rsidRPr="002A2EA7">
              <w:rPr>
                <w:rFonts w:ascii="TH Sarabun New" w:hAnsi="TH Sarabun New" w:cs="TH Sarabun New"/>
                <w:spacing w:val="-6"/>
                <w:sz w:val="28"/>
                <w:cs/>
              </w:rPr>
              <w:t xml:space="preserve">) </w:t>
            </w:r>
            <w:r w:rsidRPr="002A2EA7">
              <w:rPr>
                <w:rFonts w:ascii="TH Sarabun New" w:hAnsi="TH Sarabun New" w:cs="TH Sarabun New"/>
                <w:spacing w:val="-6"/>
                <w:sz w:val="28"/>
              </w:rPr>
              <w:t>Physical</w:t>
            </w:r>
            <w:r w:rsidRPr="002A2EA7">
              <w:rPr>
                <w:rFonts w:ascii="TH Sarabun New" w:hAnsi="TH Sarabun New" w:cs="TH Sarabun New"/>
                <w:sz w:val="28"/>
              </w:rPr>
              <w:t xml:space="preserve"> Prototype </w:t>
            </w:r>
            <w:r w:rsidRPr="002A2EA7">
              <w:rPr>
                <w:rFonts w:ascii="TH Sarabun New" w:hAnsi="TH Sarabun New" w:cs="TH Sarabun New"/>
                <w:sz w:val="28"/>
                <w:cs/>
              </w:rPr>
              <w:t>ต้นแบบที่เป็นผลิตภัณฑ์ (</w:t>
            </w:r>
            <w:r w:rsidRPr="002A2EA7">
              <w:rPr>
                <w:rFonts w:ascii="TH Sarabun New" w:hAnsi="TH Sarabun New" w:cs="TH Sarabun New"/>
                <w:sz w:val="28"/>
              </w:rPr>
              <w:t>Product</w:t>
            </w:r>
            <w:r w:rsidRPr="002A2EA7">
              <w:rPr>
                <w:rFonts w:ascii="TH Sarabun New" w:hAnsi="TH Sarabun New" w:cs="TH Sarabun New"/>
                <w:sz w:val="28"/>
                <w:cs/>
              </w:rPr>
              <w:t xml:space="preserve">) จับต้องได้ </w:t>
            </w:r>
            <w:r w:rsidRPr="002A2EA7">
              <w:rPr>
                <w:rFonts w:ascii="TH Sarabun New" w:hAnsi="TH Sarabun New" w:cs="TH Sarabun New"/>
                <w:sz w:val="28"/>
              </w:rPr>
              <w:t>2</w:t>
            </w:r>
            <w:r w:rsidRPr="002A2EA7">
              <w:rPr>
                <w:rFonts w:ascii="TH Sarabun New" w:hAnsi="TH Sarabun New" w:cs="TH Sarabun New"/>
                <w:sz w:val="28"/>
                <w:cs/>
              </w:rPr>
              <w:t xml:space="preserve">) </w:t>
            </w:r>
            <w:r w:rsidRPr="002A2EA7">
              <w:rPr>
                <w:rFonts w:ascii="TH Sarabun New" w:hAnsi="TH Sarabun New" w:cs="TH Sarabun New"/>
                <w:sz w:val="28"/>
              </w:rPr>
              <w:t>Role Play Prototype</w:t>
            </w:r>
            <w:r w:rsidRPr="002A2EA7">
              <w:rPr>
                <w:rFonts w:ascii="TH Sarabun New" w:hAnsi="TH Sarabun New" w:cs="TH Sarabun New"/>
                <w:sz w:val="28"/>
                <w:cs/>
              </w:rPr>
              <w:t xml:space="preserve"> ต้นแบบที่เป็นบริการ (</w:t>
            </w:r>
            <w:r w:rsidRPr="002A2EA7">
              <w:rPr>
                <w:rFonts w:ascii="TH Sarabun New" w:hAnsi="TH Sarabun New" w:cs="TH Sarabun New"/>
                <w:sz w:val="28"/>
              </w:rPr>
              <w:t>Service</w:t>
            </w:r>
            <w:r w:rsidRPr="002A2EA7">
              <w:rPr>
                <w:rFonts w:ascii="TH Sarabun New" w:hAnsi="TH Sarabun New" w:cs="TH Sarabun New"/>
                <w:sz w:val="28"/>
                <w:cs/>
              </w:rPr>
              <w:t>) หรือวิธีการ (</w:t>
            </w:r>
            <w:r w:rsidRPr="002A2EA7">
              <w:rPr>
                <w:rFonts w:ascii="TH Sarabun New" w:hAnsi="TH Sarabun New" w:cs="TH Sarabun New"/>
                <w:sz w:val="28"/>
              </w:rPr>
              <w:t>Process</w:t>
            </w:r>
            <w:r w:rsidRPr="002A2EA7">
              <w:rPr>
                <w:rFonts w:ascii="TH Sarabun New" w:hAnsi="TH Sarabun New" w:cs="TH Sarabun New"/>
                <w:sz w:val="28"/>
                <w:cs/>
              </w:rPr>
              <w:t xml:space="preserve">) </w:t>
            </w:r>
            <w:r w:rsidRPr="002A2EA7">
              <w:rPr>
                <w:rFonts w:ascii="TH Sarabun New" w:hAnsi="TH Sarabun New" w:cs="TH Sarabun New"/>
                <w:sz w:val="28"/>
              </w:rPr>
              <w:t>3</w:t>
            </w:r>
            <w:r w:rsidRPr="002A2EA7">
              <w:rPr>
                <w:rFonts w:ascii="TH Sarabun New" w:hAnsi="TH Sarabun New" w:cs="TH Sarabun New"/>
                <w:sz w:val="28"/>
                <w:cs/>
              </w:rPr>
              <w:t xml:space="preserve">) </w:t>
            </w:r>
            <w:r w:rsidRPr="002A2EA7">
              <w:rPr>
                <w:rFonts w:ascii="TH Sarabun New" w:hAnsi="TH Sarabun New" w:cs="TH Sarabun New"/>
                <w:sz w:val="28"/>
              </w:rPr>
              <w:t>Storyboard Prototype</w:t>
            </w:r>
            <w:r w:rsidRPr="002A2EA7">
              <w:rPr>
                <w:rFonts w:ascii="TH Sarabun New" w:hAnsi="TH Sarabun New" w:cs="TH Sarabun New"/>
                <w:sz w:val="28"/>
                <w:cs/>
              </w:rPr>
              <w:t xml:space="preserve"> ต้นแบบที่เป็นผลิตภัณฑ์ (</w:t>
            </w:r>
            <w:r w:rsidRPr="002A2EA7">
              <w:rPr>
                <w:rFonts w:ascii="TH Sarabun New" w:hAnsi="TH Sarabun New" w:cs="TH Sarabun New"/>
                <w:sz w:val="28"/>
              </w:rPr>
              <w:t>Product</w:t>
            </w:r>
            <w:r w:rsidRPr="002A2EA7">
              <w:rPr>
                <w:rFonts w:ascii="TH Sarabun New" w:hAnsi="TH Sarabun New" w:cs="TH Sarabun New"/>
                <w:sz w:val="28"/>
                <w:cs/>
              </w:rPr>
              <w:t xml:space="preserve">) </w:t>
            </w:r>
            <w:r w:rsidRPr="002A2EA7">
              <w:rPr>
                <w:rFonts w:ascii="TH Sarabun New" w:hAnsi="TH Sarabun New" w:cs="TH Sarabun New"/>
                <w:sz w:val="28"/>
              </w:rPr>
              <w:t xml:space="preserve">+ </w:t>
            </w:r>
            <w:r w:rsidRPr="002A2EA7">
              <w:rPr>
                <w:rFonts w:ascii="TH Sarabun New" w:hAnsi="TH Sarabun New" w:cs="TH Sarabun New"/>
                <w:sz w:val="28"/>
                <w:cs/>
              </w:rPr>
              <w:t>บริการ</w:t>
            </w:r>
            <w:r w:rsidRPr="002A2EA7">
              <w:rPr>
                <w:rFonts w:ascii="TH Sarabun New" w:hAnsi="TH Sarabun New" w:cs="TH Sarabun New"/>
                <w:sz w:val="28"/>
              </w:rPr>
              <w:t xml:space="preserve"> </w:t>
            </w:r>
            <w:r w:rsidRPr="002A2EA7">
              <w:rPr>
                <w:rFonts w:ascii="TH Sarabun New" w:hAnsi="TH Sarabun New" w:cs="TH Sarabun New"/>
                <w:sz w:val="28"/>
                <w:cs/>
              </w:rPr>
              <w:t>(</w:t>
            </w:r>
            <w:r w:rsidRPr="002A2EA7">
              <w:rPr>
                <w:rFonts w:ascii="TH Sarabun New" w:hAnsi="TH Sarabun New" w:cs="TH Sarabun New"/>
                <w:sz w:val="28"/>
              </w:rPr>
              <w:t>Service</w:t>
            </w:r>
            <w:r w:rsidRPr="002A2EA7">
              <w:rPr>
                <w:rFonts w:ascii="TH Sarabun New" w:hAnsi="TH Sarabun New" w:cs="TH Sarabun New"/>
                <w:sz w:val="28"/>
                <w:cs/>
              </w:rPr>
              <w:t>) หรือวิธีการ (</w:t>
            </w:r>
            <w:r w:rsidRPr="002A2EA7">
              <w:rPr>
                <w:rFonts w:ascii="TH Sarabun New" w:hAnsi="TH Sarabun New" w:cs="TH Sarabun New"/>
                <w:sz w:val="28"/>
              </w:rPr>
              <w:t>Process</w:t>
            </w:r>
            <w:r w:rsidRPr="002A2EA7">
              <w:rPr>
                <w:rFonts w:ascii="TH Sarabun New" w:hAnsi="TH Sarabun New" w:cs="TH Sarabun New"/>
                <w:sz w:val="28"/>
                <w:cs/>
              </w:rPr>
              <w:t>)</w:t>
            </w:r>
          </w:p>
        </w:tc>
      </w:tr>
      <w:tr w:rsidR="007C560B" w:rsidRPr="002A2EA7" w14:paraId="50168CE5" w14:textId="77777777" w:rsidTr="00EA4D12">
        <w:tc>
          <w:tcPr>
            <w:tcW w:w="1975" w:type="dxa"/>
          </w:tcPr>
          <w:p w14:paraId="29D63FD5" w14:textId="77777777" w:rsidR="007C560B" w:rsidRPr="002A2EA7" w:rsidRDefault="007C560B" w:rsidP="007C560B">
            <w:pPr>
              <w:pStyle w:val="ab"/>
              <w:rPr>
                <w:rFonts w:ascii="TH Sarabun New" w:hAnsi="TH Sarabun New" w:cs="TH Sarabun New"/>
                <w:sz w:val="28"/>
              </w:rPr>
            </w:pPr>
            <w:r w:rsidRPr="002A2EA7">
              <w:rPr>
                <w:rFonts w:ascii="TH Sarabun New" w:hAnsi="TH Sarabun New" w:cs="TH Sarabun New"/>
                <w:sz w:val="28"/>
              </w:rPr>
              <w:t xml:space="preserve">5. </w:t>
            </w:r>
            <w:r w:rsidRPr="002A2EA7">
              <w:rPr>
                <w:rFonts w:ascii="TH Sarabun New" w:hAnsi="TH Sarabun New" w:cs="TH Sarabun New"/>
                <w:sz w:val="28"/>
                <w:cs/>
              </w:rPr>
              <w:t>ขั้นทดสอบ (</w:t>
            </w:r>
            <w:r w:rsidRPr="002A2EA7">
              <w:rPr>
                <w:rFonts w:ascii="TH Sarabun New" w:hAnsi="TH Sarabun New" w:cs="TH Sarabun New"/>
                <w:sz w:val="28"/>
              </w:rPr>
              <w:t>Test</w:t>
            </w:r>
            <w:r w:rsidRPr="002A2EA7">
              <w:rPr>
                <w:rFonts w:ascii="TH Sarabun New" w:hAnsi="TH Sarabun New" w:cs="TH Sarabun New"/>
                <w:sz w:val="28"/>
                <w:cs/>
              </w:rPr>
              <w:t>)</w:t>
            </w:r>
          </w:p>
          <w:p w14:paraId="1B5B9437" w14:textId="77777777" w:rsidR="007C560B" w:rsidRPr="002A2EA7" w:rsidRDefault="007C560B" w:rsidP="00DB7A08">
            <w:pPr>
              <w:pStyle w:val="ab"/>
              <w:jc w:val="thaiDistribute"/>
              <w:rPr>
                <w:rFonts w:ascii="TH Sarabun New" w:hAnsi="TH Sarabun New" w:cs="TH Sarabun New"/>
                <w:sz w:val="28"/>
              </w:rPr>
            </w:pPr>
          </w:p>
        </w:tc>
        <w:tc>
          <w:tcPr>
            <w:tcW w:w="7375" w:type="dxa"/>
          </w:tcPr>
          <w:p w14:paraId="2351C08C" w14:textId="0EE7D074"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1. </w:t>
            </w:r>
            <w:r w:rsidRPr="002A2EA7">
              <w:rPr>
                <w:rFonts w:ascii="TH Sarabun New" w:hAnsi="TH Sarabun New" w:cs="TH Sarabun New"/>
                <w:sz w:val="28"/>
                <w:cs/>
              </w:rPr>
              <w:t>ให้นักเรียนนำนวัตกรรมเพื่อเพิ่มมูลค่าผลิตภัณฑ์ท้องถิ่นต้นแบบไปให้กลุ่มเป้าหมาย</w:t>
            </w:r>
            <w:r w:rsidRPr="002A2EA7">
              <w:rPr>
                <w:rFonts w:ascii="TH Sarabun New" w:hAnsi="TH Sarabun New" w:cs="TH Sarabun New"/>
                <w:sz w:val="28"/>
              </w:rPr>
              <w:t>/</w:t>
            </w:r>
            <w:r w:rsidRPr="002A2EA7">
              <w:rPr>
                <w:rFonts w:ascii="TH Sarabun New" w:hAnsi="TH Sarabun New" w:cs="TH Sarabun New"/>
                <w:sz w:val="28"/>
                <w:cs/>
              </w:rPr>
              <w:t>ผู้ใช้</w:t>
            </w:r>
            <w:r w:rsidRPr="002A2EA7">
              <w:rPr>
                <w:rFonts w:ascii="TH Sarabun New" w:hAnsi="TH Sarabun New" w:cs="TH Sarabun New"/>
                <w:sz w:val="28"/>
              </w:rPr>
              <w:t xml:space="preserve"> </w:t>
            </w:r>
            <w:r w:rsidR="00704EB2" w:rsidRPr="002A2EA7">
              <w:rPr>
                <w:rFonts w:ascii="TH Sarabun New" w:hAnsi="TH Sarabun New" w:cs="TH Sarabun New"/>
                <w:sz w:val="28"/>
                <w:cs/>
              </w:rPr>
              <w:t>ทดสอบ</w:t>
            </w:r>
            <w:r w:rsidRPr="002A2EA7">
              <w:rPr>
                <w:rFonts w:ascii="TH Sarabun New" w:hAnsi="TH Sarabun New" w:cs="TH Sarabun New"/>
                <w:sz w:val="28"/>
                <w:cs/>
              </w:rPr>
              <w:t>หรือทดลองใช้ แล้วรับข้อมูลป้อนกลับ เช่น ประเมินความพึงพอใจ หรือสัมภาษณ์ สอบถามความคิดเห็นเพื่อตรวจสอบว่าสนองความต้องการหรือไม่ หรือค้นจุดที่ต้องปรับปรุง แก้ไข</w:t>
            </w:r>
          </w:p>
          <w:p w14:paraId="1254880A" w14:textId="4F4D08C8"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2. </w:t>
            </w:r>
            <w:r w:rsidRPr="002A2EA7">
              <w:rPr>
                <w:rFonts w:ascii="TH Sarabun New" w:hAnsi="TH Sarabun New" w:cs="TH Sarabun New"/>
                <w:sz w:val="28"/>
                <w:cs/>
              </w:rPr>
              <w:t xml:space="preserve">ให้นักเรียนสะท้อนผลการทดสอบ </w:t>
            </w:r>
            <w:r w:rsidR="00987BC0">
              <w:rPr>
                <w:rFonts w:ascii="TH Sarabun New" w:hAnsi="TH Sarabun New" w:cs="TH Sarabun New"/>
                <w:sz w:val="28"/>
                <w:cs/>
              </w:rPr>
              <w:t>แล้วให้นักเรียนนำข้อมูลป้อนกลับ</w:t>
            </w:r>
            <w:r w:rsidRPr="002A2EA7">
              <w:rPr>
                <w:rFonts w:ascii="TH Sarabun New" w:hAnsi="TH Sarabun New" w:cs="TH Sarabun New"/>
                <w:sz w:val="28"/>
                <w:cs/>
              </w:rPr>
              <w:t>จากผล</w:t>
            </w:r>
            <w:r w:rsidR="00987BC0">
              <w:rPr>
                <w:rFonts w:ascii="TH Sarabun New" w:hAnsi="TH Sarabun New" w:cs="TH Sarabun New"/>
                <w:sz w:val="28"/>
                <w:cs/>
              </w:rPr>
              <w:t>การทดสอบ</w:t>
            </w:r>
            <w:r w:rsidR="002A2EA7">
              <w:rPr>
                <w:rFonts w:ascii="TH Sarabun New" w:hAnsi="TH Sarabun New" w:cs="TH Sarabun New"/>
                <w:sz w:val="28"/>
                <w:cs/>
              </w:rPr>
              <w:t>ไปปรับปรุง พัฒนาผลิตภัณ</w:t>
            </w:r>
            <w:r w:rsidRPr="002A2EA7">
              <w:rPr>
                <w:rFonts w:ascii="TH Sarabun New" w:hAnsi="TH Sarabun New" w:cs="TH Sarabun New"/>
                <w:sz w:val="28"/>
                <w:cs/>
              </w:rPr>
              <w:t>ฑ์ แล้วนำมาทดสอบกับกลุ่มเป้าหมาย</w:t>
            </w:r>
            <w:r w:rsidRPr="002A2EA7">
              <w:rPr>
                <w:rFonts w:ascii="TH Sarabun New" w:hAnsi="TH Sarabun New" w:cs="TH Sarabun New"/>
                <w:sz w:val="28"/>
              </w:rPr>
              <w:t>/</w:t>
            </w:r>
            <w:r w:rsidRPr="002A2EA7">
              <w:rPr>
                <w:rFonts w:ascii="TH Sarabun New" w:hAnsi="TH Sarabun New" w:cs="TH Sarabun New"/>
                <w:sz w:val="28"/>
                <w:cs/>
              </w:rPr>
              <w:t>ผู้ใช้จนกว่าจะได้ผลิตภัณฑ์ที่สนองความต้องการกลุ่มเป้าหมาย</w:t>
            </w:r>
            <w:r w:rsidRPr="002A2EA7">
              <w:rPr>
                <w:rFonts w:ascii="TH Sarabun New" w:hAnsi="TH Sarabun New" w:cs="TH Sarabun New"/>
                <w:sz w:val="28"/>
              </w:rPr>
              <w:t>/</w:t>
            </w:r>
            <w:r w:rsidRPr="002A2EA7">
              <w:rPr>
                <w:rFonts w:ascii="TH Sarabun New" w:hAnsi="TH Sarabun New" w:cs="TH Sarabun New"/>
                <w:sz w:val="28"/>
                <w:cs/>
              </w:rPr>
              <w:t>ผู้ใช้อย่างแท้จริง</w:t>
            </w:r>
          </w:p>
          <w:p w14:paraId="4FF39E8E" w14:textId="63E3572B" w:rsidR="007C560B" w:rsidRPr="002A2EA7" w:rsidRDefault="007C560B" w:rsidP="00DB7A08">
            <w:pPr>
              <w:pStyle w:val="ab"/>
              <w:jc w:val="thaiDistribute"/>
              <w:rPr>
                <w:rFonts w:ascii="TH Sarabun New" w:hAnsi="TH Sarabun New" w:cs="TH Sarabun New"/>
                <w:sz w:val="28"/>
              </w:rPr>
            </w:pPr>
            <w:r w:rsidRPr="002A2EA7">
              <w:rPr>
                <w:rFonts w:ascii="TH Sarabun New" w:hAnsi="TH Sarabun New" w:cs="TH Sarabun New"/>
                <w:sz w:val="28"/>
              </w:rPr>
              <w:t xml:space="preserve">3. </w:t>
            </w:r>
            <w:r w:rsidRPr="002A2EA7">
              <w:rPr>
                <w:rFonts w:ascii="TH Sarabun New" w:hAnsi="TH Sarabun New" w:cs="TH Sarabun New"/>
                <w:sz w:val="28"/>
                <w:cs/>
              </w:rPr>
              <w:t>ให้นักเรียนสะท้อนผลการเรียนรู้ ถอดบทเรียนการเรียนรู้ของตนเอง การเปล</w:t>
            </w:r>
            <w:r w:rsidR="00704EB2" w:rsidRPr="002A2EA7">
              <w:rPr>
                <w:rFonts w:ascii="TH Sarabun New" w:hAnsi="TH Sarabun New" w:cs="TH Sarabun New"/>
                <w:sz w:val="28"/>
                <w:cs/>
              </w:rPr>
              <w:t>ี่ยนแปลงที่เกิดขึ้นทั้งของตนเอง</w:t>
            </w:r>
            <w:r w:rsidRPr="002A2EA7">
              <w:rPr>
                <w:rFonts w:ascii="TH Sarabun New" w:hAnsi="TH Sarabun New" w:cs="TH Sarabun New"/>
                <w:sz w:val="28"/>
                <w:cs/>
              </w:rPr>
              <w:t xml:space="preserve">และของกลุ่ม </w:t>
            </w:r>
          </w:p>
        </w:tc>
      </w:tr>
    </w:tbl>
    <w:p w14:paraId="4BA1C822" w14:textId="6FB42D61" w:rsidR="00F42371" w:rsidRPr="00F42371" w:rsidRDefault="00F42371" w:rsidP="00147C82">
      <w:pPr>
        <w:pStyle w:val="paragraph"/>
        <w:spacing w:before="0" w:beforeAutospacing="0" w:after="0" w:afterAutospacing="0" w:line="235" w:lineRule="auto"/>
        <w:ind w:firstLine="720"/>
        <w:jc w:val="thaiDistribute"/>
        <w:textAlignment w:val="baseline"/>
        <w:rPr>
          <w:rStyle w:val="normaltextrun"/>
          <w:rFonts w:ascii="TH Sarabun New" w:hAnsi="TH Sarabun New" w:cs="TH Sarabun New"/>
          <w:sz w:val="30"/>
          <w:szCs w:val="30"/>
        </w:rPr>
      </w:pPr>
      <w:r w:rsidRPr="00F42371">
        <w:rPr>
          <w:rStyle w:val="normaltextrun"/>
          <w:rFonts w:ascii="TH Sarabun New" w:hAnsi="TH Sarabun New" w:cs="TH Sarabun New"/>
          <w:sz w:val="30"/>
          <w:szCs w:val="30"/>
          <w:cs/>
        </w:rPr>
        <w:t xml:space="preserve">จากตารางที่ </w:t>
      </w:r>
      <w:r w:rsidRPr="00F42371">
        <w:rPr>
          <w:rStyle w:val="normaltextrun"/>
          <w:rFonts w:ascii="TH Sarabun New" w:hAnsi="TH Sarabun New" w:cs="TH Sarabun New"/>
          <w:sz w:val="30"/>
          <w:szCs w:val="30"/>
        </w:rPr>
        <w:t>1</w:t>
      </w:r>
      <w:r w:rsidRPr="00F42371">
        <w:rPr>
          <w:rStyle w:val="normaltextrun"/>
          <w:rFonts w:ascii="TH Sarabun New" w:hAnsi="TH Sarabun New" w:cs="TH Sarabun New"/>
          <w:sz w:val="30"/>
          <w:szCs w:val="30"/>
          <w:cs/>
        </w:rPr>
        <w:t xml:space="preserve"> พฤติกรรมบ่งชี้การออกแบบกิจกรรมการเรียนรู้ด้วยกระบวนการคิดเชิงออกแบบเพื่อเพิ่ม</w:t>
      </w:r>
      <w:r w:rsidR="00704EB2">
        <w:rPr>
          <w:rStyle w:val="normaltextrun"/>
          <w:rFonts w:ascii="TH Sarabun New" w:hAnsi="TH Sarabun New" w:cs="TH Sarabun New"/>
          <w:sz w:val="30"/>
          <w:szCs w:val="30"/>
          <w:cs/>
        </w:rPr>
        <w:t>มูลค่าผลิตภัณฑ์ท้องถิ่น โดยสรุป</w:t>
      </w:r>
      <w:r w:rsidRPr="00F42371">
        <w:rPr>
          <w:rStyle w:val="normaltextrun"/>
          <w:rFonts w:ascii="TH Sarabun New" w:hAnsi="TH Sarabun New" w:cs="TH Sarabun New"/>
          <w:sz w:val="30"/>
          <w:szCs w:val="30"/>
          <w:cs/>
        </w:rPr>
        <w:t>คือ การเป็นโค้ชนักเรียนสร้างรูปแบบผลิตภัณฑ์ รูปแบบการขาย หรือรูปแบบบรรจุภ</w:t>
      </w:r>
      <w:r w:rsidR="00704EB2">
        <w:rPr>
          <w:rStyle w:val="normaltextrun"/>
          <w:rFonts w:ascii="TH Sarabun New" w:hAnsi="TH Sarabun New" w:cs="TH Sarabun New"/>
          <w:sz w:val="30"/>
          <w:szCs w:val="30"/>
          <w:cs/>
        </w:rPr>
        <w:t>ัณฑ์ที่แปลกใหม่</w:t>
      </w:r>
      <w:r>
        <w:rPr>
          <w:rStyle w:val="normaltextrun"/>
          <w:rFonts w:ascii="TH Sarabun New" w:hAnsi="TH Sarabun New" w:cs="TH Sarabun New"/>
          <w:sz w:val="30"/>
          <w:szCs w:val="30"/>
          <w:cs/>
        </w:rPr>
        <w:t xml:space="preserve">และมีคุณค่า </w:t>
      </w:r>
      <w:r w:rsidRPr="00F42371">
        <w:rPr>
          <w:rStyle w:val="normaltextrun"/>
          <w:rFonts w:ascii="TH Sarabun New" w:hAnsi="TH Sarabun New" w:cs="TH Sarabun New"/>
          <w:sz w:val="30"/>
          <w:szCs w:val="30"/>
          <w:cs/>
        </w:rPr>
        <w:t>โดยคำนึงถึงความต้องการของผู้ใช้ โดยขั้นตอนสำคัญคือการทำความเข้าใจปัญหา และขั้นการกำหนดปัญหาซึ่งเป็นหัวใจของกระบวนการคิดเชิงออกแบบที่ครูต้องโค้ชนักเรียนค้นหาปัญหาที่แท้จริง (</w:t>
      </w:r>
      <w:r w:rsidR="00704EB2">
        <w:rPr>
          <w:rStyle w:val="normaltextrun"/>
          <w:rFonts w:ascii="TH Sarabun New" w:hAnsi="TH Sarabun New" w:cs="TH Sarabun New"/>
          <w:sz w:val="30"/>
          <w:szCs w:val="30"/>
        </w:rPr>
        <w:t>Pain p</w:t>
      </w:r>
      <w:r w:rsidRPr="00F42371">
        <w:rPr>
          <w:rStyle w:val="normaltextrun"/>
          <w:rFonts w:ascii="TH Sarabun New" w:hAnsi="TH Sarabun New" w:cs="TH Sarabun New"/>
          <w:sz w:val="30"/>
          <w:szCs w:val="30"/>
        </w:rPr>
        <w:t xml:space="preserve">oint) </w:t>
      </w:r>
      <w:r w:rsidRPr="00F42371">
        <w:rPr>
          <w:rStyle w:val="normaltextrun"/>
          <w:rFonts w:ascii="TH Sarabun New" w:hAnsi="TH Sarabun New" w:cs="TH Sarabun New"/>
          <w:sz w:val="30"/>
          <w:szCs w:val="30"/>
          <w:cs/>
        </w:rPr>
        <w:t>เพื่อนำไปสู่การสร้างนวัตกรรมที่สนองความต้องการของผู้ใช้</w:t>
      </w:r>
    </w:p>
    <w:p w14:paraId="18879A6B" w14:textId="0D5BA699" w:rsidR="00F42371" w:rsidRDefault="00F42371" w:rsidP="00147C82">
      <w:pPr>
        <w:pStyle w:val="paragraph"/>
        <w:spacing w:before="0" w:beforeAutospacing="0" w:after="0" w:afterAutospacing="0" w:line="235" w:lineRule="auto"/>
        <w:ind w:firstLine="720"/>
        <w:jc w:val="thaiDistribute"/>
        <w:textAlignment w:val="baseline"/>
        <w:rPr>
          <w:rStyle w:val="normaltextrun"/>
          <w:rFonts w:ascii="TH Sarabun New" w:hAnsi="TH Sarabun New" w:cs="TH Sarabun New"/>
          <w:sz w:val="30"/>
          <w:szCs w:val="30"/>
        </w:rPr>
      </w:pPr>
      <w:r w:rsidRPr="00F42371">
        <w:rPr>
          <w:rStyle w:val="normaltextrun"/>
          <w:rFonts w:ascii="TH Sarabun New" w:hAnsi="TH Sarabun New" w:cs="TH Sarabun New"/>
          <w:sz w:val="30"/>
          <w:szCs w:val="30"/>
        </w:rPr>
        <w:t xml:space="preserve">2. </w:t>
      </w:r>
      <w:r w:rsidRPr="00F42371">
        <w:rPr>
          <w:rStyle w:val="normaltextrun"/>
          <w:rFonts w:ascii="TH Sarabun New" w:hAnsi="TH Sarabun New" w:cs="TH Sarabun New"/>
          <w:sz w:val="30"/>
          <w:szCs w:val="30"/>
          <w:cs/>
        </w:rPr>
        <w:t xml:space="preserve">ผลการศึกษความสามารถครูในการออกแบบกิจกรรมการเรียนรู้ด้วยกระบวนการคิดเชิงออกแบบเพื่อเพิ่มมูลค่าผลิตภัณฑ์ท้องถิ่น นำเสนอดังตารางที่ </w:t>
      </w:r>
      <w:r w:rsidRPr="00F42371">
        <w:rPr>
          <w:rStyle w:val="normaltextrun"/>
          <w:rFonts w:ascii="TH Sarabun New" w:hAnsi="TH Sarabun New" w:cs="TH Sarabun New"/>
          <w:sz w:val="30"/>
          <w:szCs w:val="30"/>
        </w:rPr>
        <w:t>2</w:t>
      </w:r>
    </w:p>
    <w:p w14:paraId="5D5F4342" w14:textId="77777777" w:rsidR="00704EB2" w:rsidRDefault="00704EB2" w:rsidP="00704EB2">
      <w:pPr>
        <w:pStyle w:val="ab"/>
        <w:rPr>
          <w:rFonts w:ascii="TH Sarabun New" w:hAnsi="TH Sarabun New" w:cs="TH Sarabun New"/>
          <w:b/>
          <w:bCs/>
          <w:color w:val="FF0000"/>
          <w:sz w:val="30"/>
          <w:szCs w:val="30"/>
        </w:rPr>
      </w:pPr>
    </w:p>
    <w:p w14:paraId="1012E997" w14:textId="2C3EA428" w:rsidR="00F42371" w:rsidRPr="00625DDF" w:rsidRDefault="00625DDF" w:rsidP="00625DDF">
      <w:pPr>
        <w:pStyle w:val="ab"/>
        <w:jc w:val="thaiDistribute"/>
        <w:rPr>
          <w:rStyle w:val="normaltextrun"/>
          <w:rFonts w:ascii="TH Sarabun New" w:hAnsi="TH Sarabun New" w:cs="TH Sarabun New"/>
          <w:sz w:val="30"/>
          <w:szCs w:val="30"/>
        </w:rPr>
      </w:pPr>
      <w:r w:rsidRPr="00625DDF">
        <w:rPr>
          <w:rFonts w:ascii="TH Sarabun New" w:hAnsi="TH Sarabun New" w:cs="TH Sarabun New"/>
          <w:b/>
          <w:bCs/>
          <w:sz w:val="30"/>
          <w:szCs w:val="30"/>
        </w:rPr>
        <w:t>Table 2</w:t>
      </w:r>
      <w:r w:rsidR="00704EB2" w:rsidRPr="00625DDF">
        <w:rPr>
          <w:rFonts w:ascii="TH Sarabun New" w:hAnsi="TH Sarabun New" w:cs="TH Sarabun New"/>
          <w:b/>
          <w:bCs/>
          <w:sz w:val="30"/>
          <w:szCs w:val="30"/>
        </w:rPr>
        <w:t xml:space="preserve"> </w:t>
      </w:r>
      <w:r w:rsidRPr="00625DDF">
        <w:rPr>
          <w:rFonts w:ascii="TH Sarabun New" w:hAnsi="TH Sarabun New" w:cs="TH Sarabun New"/>
          <w:sz w:val="30"/>
          <w:szCs w:val="30"/>
        </w:rPr>
        <w:t>Mean, Standard deviation, quality level, and reflection on teachers’ ability in designing learning activities with design thinking process to add value of local products.</w:t>
      </w:r>
    </w:p>
    <w:p w14:paraId="3F3FF8CE" w14:textId="12BE5E13" w:rsidR="00F42371" w:rsidRDefault="00704EB2" w:rsidP="00147C82">
      <w:pPr>
        <w:pStyle w:val="paragraph"/>
        <w:spacing w:before="0" w:beforeAutospacing="0" w:after="0" w:afterAutospacing="0" w:line="235" w:lineRule="auto"/>
        <w:jc w:val="thaiDistribute"/>
        <w:textAlignment w:val="baseline"/>
        <w:rPr>
          <w:rStyle w:val="normaltextrun"/>
          <w:rFonts w:ascii="TH Sarabun New" w:hAnsi="TH Sarabun New" w:cs="TH Sarabun New"/>
          <w:sz w:val="30"/>
          <w:szCs w:val="30"/>
        </w:rPr>
      </w:pPr>
      <w:r>
        <w:rPr>
          <w:rStyle w:val="normaltextrun"/>
          <w:rFonts w:ascii="TH Sarabun New" w:hAnsi="TH Sarabun New" w:cs="TH Sarabun New"/>
          <w:b/>
          <w:bCs/>
          <w:sz w:val="30"/>
          <w:szCs w:val="30"/>
        </w:rPr>
        <w:t xml:space="preserve">            </w:t>
      </w:r>
      <w:r w:rsidR="00F42371" w:rsidRPr="00F42371">
        <w:rPr>
          <w:rStyle w:val="normaltextrun"/>
          <w:rFonts w:ascii="TH Sarabun New" w:hAnsi="TH Sarabun New" w:cs="TH Sarabun New"/>
          <w:sz w:val="30"/>
          <w:szCs w:val="30"/>
          <w:cs/>
        </w:rPr>
        <w:t>ค่าเฉลี่ย ระดับคุณภาพ และผลการสะท้อนความสามารถครูในการออกแบบกิจกรรมการเรียนรู้ด้วยกระบวนการคิดเชิงออกแบบเพื่อเพิ่มมูลค่าผลิตภัณฑ์ท้องถิ่น</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817"/>
        <w:gridCol w:w="748"/>
        <w:gridCol w:w="775"/>
        <w:gridCol w:w="839"/>
        <w:gridCol w:w="5076"/>
      </w:tblGrid>
      <w:tr w:rsidR="00625DDF" w:rsidRPr="00B249DF" w14:paraId="0B5B0573" w14:textId="77777777" w:rsidTr="00625DDF">
        <w:trPr>
          <w:trHeight w:val="1013"/>
          <w:tblHeader/>
        </w:trPr>
        <w:tc>
          <w:tcPr>
            <w:tcW w:w="1375" w:type="dxa"/>
            <w:shd w:val="clear" w:color="auto" w:fill="auto"/>
            <w:vAlign w:val="center"/>
          </w:tcPr>
          <w:p w14:paraId="21A8B068" w14:textId="77777777" w:rsidR="00625DDF" w:rsidRPr="00625DDF" w:rsidRDefault="00625DDF" w:rsidP="00625DDF">
            <w:pPr>
              <w:pStyle w:val="ab"/>
              <w:spacing w:line="230" w:lineRule="auto"/>
              <w:jc w:val="center"/>
              <w:rPr>
                <w:rFonts w:ascii="TH Sarabun New" w:hAnsi="TH Sarabun New" w:cs="TH Sarabun New"/>
                <w:b/>
                <w:bCs/>
                <w:spacing w:val="-6"/>
                <w:sz w:val="28"/>
              </w:rPr>
            </w:pPr>
            <w:r w:rsidRPr="00625DDF">
              <w:rPr>
                <w:rFonts w:ascii="TH Sarabun New" w:hAnsi="TH Sarabun New" w:cs="TH Sarabun New"/>
                <w:b/>
                <w:bCs/>
                <w:spacing w:val="-6"/>
                <w:sz w:val="28"/>
                <w:cs/>
              </w:rPr>
              <w:t>กระบวนการคิด</w:t>
            </w:r>
          </w:p>
          <w:p w14:paraId="5F844339" w14:textId="77777777" w:rsidR="00625DDF" w:rsidRPr="00B249DF" w:rsidRDefault="00625DDF" w:rsidP="00625DDF">
            <w:pPr>
              <w:pStyle w:val="ab"/>
              <w:spacing w:line="230" w:lineRule="auto"/>
              <w:jc w:val="center"/>
              <w:rPr>
                <w:rFonts w:ascii="TH Sarabun New" w:hAnsi="TH Sarabun New" w:cs="TH Sarabun New"/>
                <w:b/>
                <w:bCs/>
                <w:sz w:val="28"/>
                <w:cs/>
              </w:rPr>
            </w:pPr>
            <w:r w:rsidRPr="00B249DF">
              <w:rPr>
                <w:rFonts w:ascii="TH Sarabun New" w:hAnsi="TH Sarabun New" w:cs="TH Sarabun New"/>
                <w:b/>
                <w:bCs/>
                <w:sz w:val="28"/>
                <w:cs/>
              </w:rPr>
              <w:t>เชิงออกแบบ</w:t>
            </w:r>
          </w:p>
        </w:tc>
        <w:tc>
          <w:tcPr>
            <w:tcW w:w="817" w:type="dxa"/>
            <w:shd w:val="clear" w:color="auto" w:fill="auto"/>
            <w:vAlign w:val="center"/>
          </w:tcPr>
          <w:p w14:paraId="7013B972" w14:textId="77777777" w:rsidR="00625DDF" w:rsidRPr="00B249DF" w:rsidRDefault="00625DDF" w:rsidP="00625DDF">
            <w:pPr>
              <w:pStyle w:val="ab"/>
              <w:spacing w:line="230" w:lineRule="auto"/>
              <w:jc w:val="center"/>
              <w:rPr>
                <w:rFonts w:ascii="TH Sarabun New" w:hAnsi="TH Sarabun New" w:cs="TH Sarabun New"/>
                <w:b/>
                <w:bCs/>
                <w:sz w:val="28"/>
              </w:rPr>
            </w:pPr>
            <w:r w:rsidRPr="00B249DF">
              <w:rPr>
                <w:rFonts w:ascii="TH Sarabun New" w:hAnsi="TH Sarabun New" w:cs="TH Sarabun New"/>
                <w:b/>
                <w:bCs/>
                <w:sz w:val="28"/>
                <w:cs/>
              </w:rPr>
              <w:t>คะแนนเต็ม</w:t>
            </w:r>
          </w:p>
        </w:tc>
        <w:tc>
          <w:tcPr>
            <w:tcW w:w="748" w:type="dxa"/>
            <w:vAlign w:val="center"/>
          </w:tcPr>
          <w:p w14:paraId="3FBE3F27" w14:textId="5B7BDDC7" w:rsidR="00625DDF" w:rsidRPr="00704EB2" w:rsidRDefault="002A53FD" w:rsidP="00625DDF">
            <w:pPr>
              <w:pStyle w:val="ab"/>
              <w:spacing w:line="230" w:lineRule="auto"/>
              <w:jc w:val="center"/>
              <w:rPr>
                <w:rFonts w:ascii="TH Sarabun New" w:hAnsi="TH Sarabun New" w:cs="TH Sarabun New"/>
                <w:b/>
                <w:bCs/>
                <w:sz w:val="28"/>
              </w:rPr>
            </w:pPr>
            <m:oMathPara>
              <m:oMath>
                <m:acc>
                  <m:accPr>
                    <m:chr m:val="̅"/>
                    <m:ctrlPr>
                      <w:rPr>
                        <w:rFonts w:ascii="Cambria Math" w:hAnsi="Cambria Math" w:cs="Leelawadee UI Semilight"/>
                        <w:b/>
                        <w:bCs/>
                        <w:sz w:val="30"/>
                      </w:rPr>
                    </m:ctrlPr>
                  </m:accPr>
                  <m:e>
                    <m:r>
                      <m:rPr>
                        <m:nor/>
                      </m:rPr>
                      <w:rPr>
                        <w:rFonts w:ascii="Yu Gothic UI Light" w:hAnsi="Yu Gothic UI Light" w:cs="Leelawadee UI Semilight" w:hint="eastAsia"/>
                        <w:b/>
                        <w:bCs/>
                        <w:sz w:val="30"/>
                      </w:rPr>
                      <m:t>x</m:t>
                    </m:r>
                  </m:e>
                </m:acc>
              </m:oMath>
            </m:oMathPara>
          </w:p>
        </w:tc>
        <w:tc>
          <w:tcPr>
            <w:tcW w:w="775" w:type="dxa"/>
            <w:vAlign w:val="center"/>
          </w:tcPr>
          <w:p w14:paraId="484DCAB6" w14:textId="31181014" w:rsidR="00625DDF" w:rsidRPr="00625DDF" w:rsidRDefault="00625DDF" w:rsidP="00625DDF">
            <w:pPr>
              <w:pStyle w:val="ab"/>
              <w:spacing w:line="230" w:lineRule="auto"/>
              <w:jc w:val="center"/>
              <w:rPr>
                <w:rFonts w:ascii="TH Sarabun New" w:hAnsi="TH Sarabun New" w:cs="TH Sarabun New"/>
                <w:b/>
                <w:bCs/>
                <w:sz w:val="28"/>
                <w:cs/>
              </w:rPr>
            </w:pPr>
            <w:r>
              <w:rPr>
                <w:rFonts w:ascii="TH Sarabun New" w:hAnsi="TH Sarabun New" w:cs="TH Sarabun New"/>
                <w:b/>
                <w:bCs/>
                <w:sz w:val="28"/>
              </w:rPr>
              <w:t>SD</w:t>
            </w:r>
          </w:p>
        </w:tc>
        <w:tc>
          <w:tcPr>
            <w:tcW w:w="839" w:type="dxa"/>
            <w:vAlign w:val="center"/>
          </w:tcPr>
          <w:p w14:paraId="00899503" w14:textId="1257AB28" w:rsidR="00625DDF" w:rsidRPr="00B249DF" w:rsidRDefault="00625DDF" w:rsidP="00625DDF">
            <w:pPr>
              <w:pStyle w:val="ab"/>
              <w:spacing w:line="230" w:lineRule="auto"/>
              <w:jc w:val="center"/>
              <w:rPr>
                <w:rFonts w:ascii="TH Sarabun New" w:hAnsi="TH Sarabun New" w:cs="TH Sarabun New"/>
                <w:b/>
                <w:bCs/>
                <w:sz w:val="28"/>
              </w:rPr>
            </w:pPr>
            <w:r w:rsidRPr="00B249DF">
              <w:rPr>
                <w:rFonts w:ascii="TH Sarabun New" w:hAnsi="TH Sarabun New" w:cs="TH Sarabun New"/>
                <w:b/>
                <w:bCs/>
                <w:sz w:val="28"/>
                <w:cs/>
              </w:rPr>
              <w:t>ระดับคุณภาพ</w:t>
            </w:r>
          </w:p>
        </w:tc>
        <w:tc>
          <w:tcPr>
            <w:tcW w:w="5076" w:type="dxa"/>
            <w:vAlign w:val="center"/>
          </w:tcPr>
          <w:p w14:paraId="74565C7A" w14:textId="77777777" w:rsidR="00625DDF" w:rsidRDefault="00625DDF" w:rsidP="00625DDF">
            <w:pPr>
              <w:pStyle w:val="ab"/>
              <w:spacing w:line="230" w:lineRule="auto"/>
              <w:jc w:val="center"/>
              <w:rPr>
                <w:rFonts w:ascii="TH Sarabun New" w:hAnsi="TH Sarabun New" w:cs="TH Sarabun New"/>
                <w:b/>
                <w:bCs/>
                <w:sz w:val="28"/>
              </w:rPr>
            </w:pPr>
            <w:r w:rsidRPr="00B249DF">
              <w:rPr>
                <w:rFonts w:ascii="TH Sarabun New" w:hAnsi="TH Sarabun New" w:cs="TH Sarabun New"/>
                <w:b/>
                <w:bCs/>
                <w:sz w:val="28"/>
                <w:cs/>
              </w:rPr>
              <w:t>การสะท้อนความสามารถในการออกแบบกิจกรรมการเรียนรู้</w:t>
            </w:r>
          </w:p>
          <w:p w14:paraId="39263F66" w14:textId="1E3BB9DF" w:rsidR="00625DDF" w:rsidRPr="00B249DF" w:rsidRDefault="00625DDF" w:rsidP="00625DDF">
            <w:pPr>
              <w:pStyle w:val="ab"/>
              <w:spacing w:line="230" w:lineRule="auto"/>
              <w:jc w:val="center"/>
              <w:rPr>
                <w:rFonts w:ascii="TH Sarabun New" w:hAnsi="TH Sarabun New" w:cs="TH Sarabun New"/>
                <w:b/>
                <w:bCs/>
                <w:sz w:val="28"/>
                <w:cs/>
              </w:rPr>
            </w:pPr>
            <w:r w:rsidRPr="00B249DF">
              <w:rPr>
                <w:rFonts w:ascii="TH Sarabun New" w:hAnsi="TH Sarabun New" w:cs="TH Sarabun New"/>
                <w:b/>
                <w:bCs/>
                <w:sz w:val="28"/>
                <w:cs/>
              </w:rPr>
              <w:t>ด้วยกระบวนการคิดเชิงออกแบบ</w:t>
            </w:r>
          </w:p>
        </w:tc>
      </w:tr>
      <w:tr w:rsidR="00625DDF" w:rsidRPr="00B249DF" w14:paraId="4BC4FE28" w14:textId="77777777" w:rsidTr="00625DDF">
        <w:tc>
          <w:tcPr>
            <w:tcW w:w="1375" w:type="dxa"/>
            <w:shd w:val="clear" w:color="auto" w:fill="auto"/>
          </w:tcPr>
          <w:p w14:paraId="3DECC01B" w14:textId="77777777" w:rsidR="00625DDF" w:rsidRPr="00B249DF" w:rsidRDefault="00625DDF" w:rsidP="00625DDF">
            <w:pPr>
              <w:pStyle w:val="ab"/>
              <w:spacing w:line="230" w:lineRule="auto"/>
              <w:rPr>
                <w:rFonts w:ascii="TH Sarabun New" w:eastAsia="Cordia New" w:hAnsi="TH Sarabun New" w:cs="TH Sarabun New"/>
                <w:sz w:val="28"/>
                <w:cs/>
              </w:rPr>
            </w:pPr>
            <w:r w:rsidRPr="00B249DF">
              <w:rPr>
                <w:rFonts w:ascii="TH Sarabun New" w:hAnsi="TH Sarabun New" w:cs="TH Sarabun New"/>
                <w:sz w:val="28"/>
              </w:rPr>
              <w:t xml:space="preserve">1. </w:t>
            </w:r>
            <w:r w:rsidRPr="00B249DF">
              <w:rPr>
                <w:rFonts w:ascii="TH Sarabun New" w:hAnsi="TH Sarabun New" w:cs="TH Sarabun New"/>
                <w:sz w:val="28"/>
                <w:cs/>
              </w:rPr>
              <w:t xml:space="preserve">ขั้นทำความเข้าใจปัญหา </w:t>
            </w:r>
          </w:p>
        </w:tc>
        <w:tc>
          <w:tcPr>
            <w:tcW w:w="817" w:type="dxa"/>
            <w:shd w:val="clear" w:color="auto" w:fill="auto"/>
          </w:tcPr>
          <w:p w14:paraId="3E928F8B" w14:textId="7777777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rPr>
              <w:t>4</w:t>
            </w:r>
          </w:p>
        </w:tc>
        <w:tc>
          <w:tcPr>
            <w:tcW w:w="748" w:type="dxa"/>
          </w:tcPr>
          <w:p w14:paraId="1799A921" w14:textId="7777777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rPr>
              <w:t>2.45</w:t>
            </w:r>
          </w:p>
        </w:tc>
        <w:tc>
          <w:tcPr>
            <w:tcW w:w="775" w:type="dxa"/>
          </w:tcPr>
          <w:p w14:paraId="599F62A1" w14:textId="16761AF8" w:rsidR="00625DDF" w:rsidRPr="00625DDF" w:rsidRDefault="00625DDF" w:rsidP="00625DDF">
            <w:pPr>
              <w:pStyle w:val="ab"/>
              <w:spacing w:line="230" w:lineRule="auto"/>
              <w:jc w:val="center"/>
              <w:rPr>
                <w:rFonts w:ascii="TH Sarabun New" w:eastAsia="Cordia New" w:hAnsi="TH Sarabun New" w:cs="TH Sarabun New"/>
                <w:sz w:val="28"/>
                <w:cs/>
              </w:rPr>
            </w:pPr>
            <w:r w:rsidRPr="00625DDF">
              <w:rPr>
                <w:rFonts w:ascii="TH Sarabun New" w:eastAsia="Cordia New" w:hAnsi="TH Sarabun New" w:cs="TH Sarabun New"/>
                <w:sz w:val="28"/>
              </w:rPr>
              <w:t>0.48</w:t>
            </w:r>
          </w:p>
        </w:tc>
        <w:tc>
          <w:tcPr>
            <w:tcW w:w="839" w:type="dxa"/>
          </w:tcPr>
          <w:p w14:paraId="7CFA2476" w14:textId="6B669642" w:rsidR="00625DDF" w:rsidRPr="00B249DF" w:rsidRDefault="00625DDF" w:rsidP="00625DDF">
            <w:pPr>
              <w:pStyle w:val="ab"/>
              <w:spacing w:line="230" w:lineRule="auto"/>
              <w:jc w:val="center"/>
              <w:rPr>
                <w:rFonts w:ascii="TH Sarabun New" w:eastAsia="Cordia New" w:hAnsi="TH Sarabun New" w:cs="TH Sarabun New"/>
                <w:sz w:val="28"/>
                <w:cs/>
              </w:rPr>
            </w:pPr>
            <w:r w:rsidRPr="00B249DF">
              <w:rPr>
                <w:rFonts w:ascii="TH Sarabun New" w:eastAsia="Cordia New" w:hAnsi="TH Sarabun New" w:cs="TH Sarabun New"/>
                <w:sz w:val="28"/>
                <w:cs/>
              </w:rPr>
              <w:t>พอใช้</w:t>
            </w:r>
          </w:p>
        </w:tc>
        <w:tc>
          <w:tcPr>
            <w:tcW w:w="5076" w:type="dxa"/>
          </w:tcPr>
          <w:p w14:paraId="2355BC07" w14:textId="48B67E37" w:rsidR="00625DDF" w:rsidRPr="002A2EA7" w:rsidRDefault="00625DDF" w:rsidP="00625DDF">
            <w:pPr>
              <w:pStyle w:val="ab"/>
              <w:spacing w:line="230" w:lineRule="auto"/>
              <w:jc w:val="thaiDistribute"/>
              <w:rPr>
                <w:rFonts w:ascii="TH Sarabun New" w:eastAsia="Cordia New" w:hAnsi="TH Sarabun New" w:cs="TH Sarabun New"/>
                <w:spacing w:val="-4"/>
                <w:sz w:val="28"/>
              </w:rPr>
            </w:pPr>
            <w:r w:rsidRPr="002A2EA7">
              <w:rPr>
                <w:rFonts w:ascii="TH Sarabun New" w:eastAsia="Cordia New" w:hAnsi="TH Sarabun New" w:cs="TH Sarabun New"/>
                <w:spacing w:val="-4"/>
                <w:sz w:val="28"/>
              </w:rPr>
              <w:t xml:space="preserve">1. </w:t>
            </w:r>
            <w:r w:rsidRPr="002A2EA7">
              <w:rPr>
                <w:rFonts w:ascii="TH Sarabun New" w:eastAsia="Cordia New" w:hAnsi="TH Sarabun New" w:cs="TH Sarabun New"/>
                <w:spacing w:val="-4"/>
                <w:sz w:val="28"/>
                <w:cs/>
              </w:rPr>
              <w:t>สถานการณ์ที่ใช้กระตุ้นควรมีประเด็นที่จะทำให้ผู้เรียนมองเห็นได้ชัด ซึ่งอาจเริ่มจากนำนักเรียนไปลงพื้นที่ชุมชนจริง แล้วทำความเข้าใจปัญหาด้วยวิธีการที่ครูเตรียมนักเรียนไว้ก่อนแล้ว (การลงพื้นที่จริงจะกระตุ้นความตระหนัก</w:t>
            </w:r>
            <w:r w:rsidRPr="002A2EA7">
              <w:rPr>
                <w:rFonts w:ascii="TH Sarabun New" w:eastAsia="Cordia New" w:hAnsi="TH Sarabun New" w:cs="TH Sarabun New" w:hint="cs"/>
                <w:spacing w:val="-4"/>
                <w:sz w:val="28"/>
                <w:cs/>
              </w:rPr>
              <w:t>ของ</w:t>
            </w:r>
            <w:r w:rsidRPr="002A2EA7">
              <w:rPr>
                <w:rFonts w:ascii="TH Sarabun New" w:eastAsia="Cordia New" w:hAnsi="TH Sarabun New" w:cs="TH Sarabun New"/>
                <w:spacing w:val="-4"/>
                <w:sz w:val="28"/>
                <w:cs/>
              </w:rPr>
              <w:t>นักเรียนให้มีส่วนร่วมเพิ่มมูลค่าผลิตภัณฑ์ท้องถิ่นดีกว่า) การใช้คำถามควรกระตุ้นให้ฉุกคิด กระทบใจเพื่อสร้างความตระหนัก อยากมีส่วนร่วมเพิ่มมูลค่าผลิตภัณฑ์ท้องถิ่นของตนเอง</w:t>
            </w:r>
          </w:p>
          <w:p w14:paraId="2B1B2772" w14:textId="77777777" w:rsidR="00625DDF" w:rsidRPr="00B249DF" w:rsidRDefault="00625DDF" w:rsidP="00625DDF">
            <w:pPr>
              <w:pStyle w:val="ab"/>
              <w:spacing w:line="230" w:lineRule="auto"/>
              <w:jc w:val="thaiDistribute"/>
              <w:rPr>
                <w:rFonts w:ascii="TH Sarabun New" w:eastAsia="Cordia New" w:hAnsi="TH Sarabun New" w:cs="TH Sarabun New"/>
                <w:sz w:val="28"/>
                <w:cs/>
              </w:rPr>
            </w:pPr>
            <w:r w:rsidRPr="00B249DF">
              <w:rPr>
                <w:rFonts w:ascii="TH Sarabun New" w:eastAsia="Cordia New" w:hAnsi="TH Sarabun New" w:cs="TH Sarabun New"/>
                <w:sz w:val="28"/>
              </w:rPr>
              <w:t xml:space="preserve">2. </w:t>
            </w:r>
            <w:r w:rsidRPr="00B249DF">
              <w:rPr>
                <w:rFonts w:ascii="TH Sarabun New" w:eastAsia="Cordia New" w:hAnsi="TH Sarabun New" w:cs="TH Sarabun New"/>
                <w:sz w:val="28"/>
                <w:cs/>
              </w:rPr>
              <w:t>ควรตรวจสอบการระบุกลุ่มเป้าหมาย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ผู้ใช้ให้ครอบคลุม รวมถึงการตั้งคำถามในการค้นหาปัญหาต้องชัด หรือวิธีการเก็บรวบรวมข้อมูลควรเหมาะสมเพิ่มให้นักเรียนลองเป็นผู้ขายหรือผู้ซื้อ (</w:t>
            </w:r>
            <w:r w:rsidRPr="00B249DF">
              <w:rPr>
                <w:rFonts w:ascii="TH Sarabun New" w:eastAsia="Cordia New" w:hAnsi="TH Sarabun New" w:cs="TH Sarabun New"/>
                <w:sz w:val="28"/>
              </w:rPr>
              <w:t>Immerse</w:t>
            </w:r>
            <w:r w:rsidRPr="00B249DF">
              <w:rPr>
                <w:rFonts w:ascii="TH Sarabun New" w:eastAsia="Cordia New" w:hAnsi="TH Sarabun New" w:cs="TH Sarabun New"/>
                <w:sz w:val="28"/>
                <w:cs/>
              </w:rPr>
              <w:t>) ผลิตภัณฑ์ไม้กวาด</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กระติ</w:t>
            </w:r>
            <w:proofErr w:type="spellStart"/>
            <w:r w:rsidRPr="00B249DF">
              <w:rPr>
                <w:rFonts w:ascii="TH Sarabun New" w:eastAsia="Cordia New" w:hAnsi="TH Sarabun New" w:cs="TH Sarabun New"/>
                <w:sz w:val="28"/>
                <w:cs/>
              </w:rPr>
              <w:t>๊บ</w:t>
            </w:r>
            <w:proofErr w:type="spellEnd"/>
            <w:r w:rsidRPr="00B249DF">
              <w:rPr>
                <w:rFonts w:ascii="TH Sarabun New" w:eastAsia="Cordia New" w:hAnsi="TH Sarabun New" w:cs="TH Sarabun New"/>
                <w:sz w:val="28"/>
                <w:cs/>
              </w:rPr>
              <w:t>ข้าวเพื่อให้ได้ปัญหาที่แท้จริง ซึ่งเป็นหัวใจของกระบวนการคิดเชิงออกแบบ</w:t>
            </w:r>
          </w:p>
        </w:tc>
      </w:tr>
      <w:tr w:rsidR="00625DDF" w:rsidRPr="00B249DF" w14:paraId="5BC6EEAC" w14:textId="77777777" w:rsidTr="00625DDF">
        <w:tc>
          <w:tcPr>
            <w:tcW w:w="1375" w:type="dxa"/>
            <w:shd w:val="clear" w:color="auto" w:fill="auto"/>
          </w:tcPr>
          <w:p w14:paraId="5F5711C8" w14:textId="77777777" w:rsidR="00625DDF" w:rsidRPr="00B249DF" w:rsidRDefault="00625DDF" w:rsidP="00625DDF">
            <w:pPr>
              <w:pStyle w:val="ab"/>
              <w:spacing w:line="230" w:lineRule="auto"/>
              <w:rPr>
                <w:rFonts w:ascii="TH Sarabun New" w:eastAsia="Cordia New" w:hAnsi="TH Sarabun New" w:cs="TH Sarabun New"/>
                <w:sz w:val="28"/>
                <w:cs/>
              </w:rPr>
            </w:pPr>
            <w:r w:rsidRPr="00B249DF">
              <w:rPr>
                <w:rFonts w:ascii="TH Sarabun New" w:hAnsi="TH Sarabun New" w:cs="TH Sarabun New"/>
                <w:sz w:val="28"/>
              </w:rPr>
              <w:t xml:space="preserve">2. </w:t>
            </w:r>
            <w:r w:rsidRPr="00B249DF">
              <w:rPr>
                <w:rFonts w:ascii="TH Sarabun New" w:hAnsi="TH Sarabun New" w:cs="TH Sarabun New"/>
                <w:sz w:val="28"/>
                <w:cs/>
              </w:rPr>
              <w:t>ขั้นกำหนดปัญหา</w:t>
            </w:r>
            <w:r w:rsidRPr="00B249DF">
              <w:rPr>
                <w:rFonts w:ascii="TH Sarabun New" w:eastAsia="Cordia New" w:hAnsi="TH Sarabun New" w:cs="TH Sarabun New"/>
                <w:sz w:val="28"/>
                <w:cs/>
              </w:rPr>
              <w:t xml:space="preserve"> </w:t>
            </w:r>
          </w:p>
        </w:tc>
        <w:tc>
          <w:tcPr>
            <w:tcW w:w="817" w:type="dxa"/>
            <w:shd w:val="clear" w:color="auto" w:fill="auto"/>
          </w:tcPr>
          <w:p w14:paraId="2A5209E9" w14:textId="7777777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rPr>
              <w:t>4</w:t>
            </w:r>
          </w:p>
        </w:tc>
        <w:tc>
          <w:tcPr>
            <w:tcW w:w="748" w:type="dxa"/>
          </w:tcPr>
          <w:p w14:paraId="28530AD6" w14:textId="77777777" w:rsidR="00625DDF" w:rsidRPr="00B249DF" w:rsidRDefault="00625DDF" w:rsidP="00625DDF">
            <w:pPr>
              <w:pStyle w:val="ab"/>
              <w:spacing w:line="230" w:lineRule="auto"/>
              <w:rPr>
                <w:rFonts w:ascii="TH Sarabun New" w:eastAsia="Cordia New" w:hAnsi="TH Sarabun New" w:cs="TH Sarabun New"/>
                <w:sz w:val="28"/>
              </w:rPr>
            </w:pPr>
            <w:r w:rsidRPr="00B249DF">
              <w:rPr>
                <w:rFonts w:ascii="TH Sarabun New" w:eastAsia="Cordia New" w:hAnsi="TH Sarabun New" w:cs="TH Sarabun New"/>
                <w:sz w:val="28"/>
              </w:rPr>
              <w:t>2.48</w:t>
            </w:r>
          </w:p>
        </w:tc>
        <w:tc>
          <w:tcPr>
            <w:tcW w:w="775" w:type="dxa"/>
          </w:tcPr>
          <w:p w14:paraId="1B6FF435" w14:textId="4BF559AF" w:rsidR="00625DDF" w:rsidRPr="00625DDF" w:rsidRDefault="00625DDF" w:rsidP="00625DDF">
            <w:pPr>
              <w:pStyle w:val="ab"/>
              <w:spacing w:line="230" w:lineRule="auto"/>
              <w:jc w:val="center"/>
              <w:rPr>
                <w:rFonts w:ascii="TH Sarabun New" w:eastAsia="Cordia New" w:hAnsi="TH Sarabun New" w:cs="TH Sarabun New"/>
                <w:sz w:val="28"/>
                <w:cs/>
              </w:rPr>
            </w:pPr>
            <w:r w:rsidRPr="00625DDF">
              <w:rPr>
                <w:rFonts w:ascii="TH Sarabun New" w:eastAsia="Cordia New" w:hAnsi="TH Sarabun New" w:cs="TH Sarabun New"/>
                <w:sz w:val="28"/>
              </w:rPr>
              <w:t>0.50</w:t>
            </w:r>
          </w:p>
        </w:tc>
        <w:tc>
          <w:tcPr>
            <w:tcW w:w="839" w:type="dxa"/>
          </w:tcPr>
          <w:p w14:paraId="14D36965" w14:textId="52978FAE"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cs/>
              </w:rPr>
              <w:t>พอใช้</w:t>
            </w:r>
          </w:p>
        </w:tc>
        <w:tc>
          <w:tcPr>
            <w:tcW w:w="5076" w:type="dxa"/>
          </w:tcPr>
          <w:p w14:paraId="0D7EFD45" w14:textId="329C1CA7" w:rsidR="00625DDF" w:rsidRPr="00B249DF" w:rsidRDefault="00625DDF" w:rsidP="00625DDF">
            <w:pPr>
              <w:pStyle w:val="ab"/>
              <w:spacing w:line="230" w:lineRule="auto"/>
              <w:jc w:val="thaiDistribute"/>
              <w:rPr>
                <w:rFonts w:ascii="TH Sarabun New" w:eastAsia="Cordia New" w:hAnsi="TH Sarabun New" w:cs="TH Sarabun New"/>
                <w:sz w:val="28"/>
                <w:cs/>
              </w:rPr>
            </w:pPr>
            <w:r w:rsidRPr="002A2EA7">
              <w:rPr>
                <w:rFonts w:ascii="TH Sarabun New" w:eastAsia="Cordia New" w:hAnsi="TH Sarabun New" w:cs="TH Sarabun New"/>
                <w:spacing w:val="-6"/>
                <w:sz w:val="28"/>
                <w:cs/>
              </w:rPr>
              <w:t>ควรให้เวลาในการอภิปรายปัญหาจากกลุ่มเป้าหมายแต่ละกลุ่ม ให้นักเรียน</w:t>
            </w:r>
            <w:r>
              <w:rPr>
                <w:rFonts w:ascii="TH Sarabun New" w:eastAsia="Cordia New" w:hAnsi="TH Sarabun New" w:cs="TH Sarabun New"/>
                <w:sz w:val="28"/>
                <w:cs/>
              </w:rPr>
              <w:t>คิดไตร่</w:t>
            </w:r>
            <w:r w:rsidRPr="00B249DF">
              <w:rPr>
                <w:rFonts w:ascii="TH Sarabun New" w:eastAsia="Cordia New" w:hAnsi="TH Sarabun New" w:cs="TH Sarabun New"/>
                <w:sz w:val="28"/>
                <w:cs/>
              </w:rPr>
              <w:t>ตรองก่อนลงข้อสรุปว่าปัญหาที่เกี่ยวกับผลิตภัณฑ์ท้องถิ่นคืออะไรเพื่อให้ได้ปัญหาที่แท้จริง (</w:t>
            </w:r>
            <w:r>
              <w:rPr>
                <w:rFonts w:ascii="TH Sarabun New" w:eastAsia="Cordia New" w:hAnsi="TH Sarabun New" w:cs="TH Sarabun New"/>
                <w:sz w:val="28"/>
              </w:rPr>
              <w:t>Pain p</w:t>
            </w:r>
            <w:r w:rsidRPr="00B249DF">
              <w:rPr>
                <w:rFonts w:ascii="TH Sarabun New" w:eastAsia="Cordia New" w:hAnsi="TH Sarabun New" w:cs="TH Sarabun New"/>
                <w:sz w:val="28"/>
              </w:rPr>
              <w:t>oint</w:t>
            </w:r>
            <w:r w:rsidRPr="00B249DF">
              <w:rPr>
                <w:rFonts w:ascii="TH Sarabun New" w:eastAsia="Cordia New" w:hAnsi="TH Sarabun New" w:cs="TH Sarabun New"/>
                <w:sz w:val="28"/>
                <w:cs/>
              </w:rPr>
              <w:t>) จากกลุ่ม</w:t>
            </w:r>
            <w:r>
              <w:rPr>
                <w:rFonts w:ascii="TH Sarabun New" w:eastAsia="Cordia New" w:hAnsi="TH Sarabun New" w:cs="TH Sarabun New"/>
                <w:sz w:val="28"/>
              </w:rPr>
              <w:t xml:space="preserve"> </w:t>
            </w:r>
            <w:r w:rsidRPr="00B249DF">
              <w:rPr>
                <w:rFonts w:ascii="TH Sarabun New" w:eastAsia="Cordia New" w:hAnsi="TH Sarabun New" w:cs="TH Sarabun New"/>
                <w:sz w:val="28"/>
                <w:cs/>
              </w:rPr>
              <w:t>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ผู้ใช้</w:t>
            </w:r>
            <w:r w:rsidRPr="00B249DF">
              <w:rPr>
                <w:rFonts w:ascii="TH Sarabun New" w:eastAsia="Cordia New" w:hAnsi="TH Sarabun New" w:cs="TH Sarabun New"/>
                <w:sz w:val="28"/>
              </w:rPr>
              <w:t xml:space="preserve"> </w:t>
            </w:r>
            <w:r w:rsidRPr="00B249DF">
              <w:rPr>
                <w:rFonts w:ascii="TH Sarabun New" w:eastAsia="Cordia New" w:hAnsi="TH Sarabun New" w:cs="TH Sarabun New"/>
                <w:sz w:val="28"/>
                <w:cs/>
              </w:rPr>
              <w:t>เช่น ผลิตภัณฑ์กระติ</w:t>
            </w:r>
            <w:proofErr w:type="spellStart"/>
            <w:r w:rsidRPr="00B249DF">
              <w:rPr>
                <w:rFonts w:ascii="TH Sarabun New" w:eastAsia="Cordia New" w:hAnsi="TH Sarabun New" w:cs="TH Sarabun New"/>
                <w:sz w:val="28"/>
                <w:cs/>
              </w:rPr>
              <w:t>๊บ</w:t>
            </w:r>
            <w:proofErr w:type="spellEnd"/>
            <w:r w:rsidRPr="00B249DF">
              <w:rPr>
                <w:rFonts w:ascii="TH Sarabun New" w:eastAsia="Cordia New" w:hAnsi="TH Sarabun New" w:cs="TH Sarabun New"/>
                <w:sz w:val="28"/>
                <w:cs/>
              </w:rPr>
              <w:t>ข้าวเหนียวจากต้นคล้าปัญหาอาจเป็นรูปแบบการขาย</w:t>
            </w:r>
          </w:p>
        </w:tc>
      </w:tr>
      <w:tr w:rsidR="00625DDF" w:rsidRPr="00B249DF" w14:paraId="5319B685" w14:textId="77777777" w:rsidTr="00625DDF">
        <w:tc>
          <w:tcPr>
            <w:tcW w:w="1375" w:type="dxa"/>
            <w:shd w:val="clear" w:color="auto" w:fill="auto"/>
          </w:tcPr>
          <w:p w14:paraId="79BF1592" w14:textId="77777777" w:rsidR="00625DDF" w:rsidRPr="00B249DF" w:rsidRDefault="00625DDF" w:rsidP="00625DDF">
            <w:pPr>
              <w:pStyle w:val="ab"/>
              <w:spacing w:line="230" w:lineRule="auto"/>
              <w:rPr>
                <w:rFonts w:ascii="TH Sarabun New" w:eastAsia="Cordia New" w:hAnsi="TH Sarabun New" w:cs="TH Sarabun New"/>
                <w:sz w:val="28"/>
                <w:cs/>
              </w:rPr>
            </w:pPr>
            <w:r w:rsidRPr="00B249DF">
              <w:rPr>
                <w:rFonts w:ascii="TH Sarabun New" w:hAnsi="TH Sarabun New" w:cs="TH Sarabun New"/>
                <w:sz w:val="28"/>
              </w:rPr>
              <w:t xml:space="preserve">3. </w:t>
            </w:r>
            <w:r w:rsidRPr="00B249DF">
              <w:rPr>
                <w:rFonts w:ascii="TH Sarabun New" w:hAnsi="TH Sarabun New" w:cs="TH Sarabun New"/>
                <w:sz w:val="28"/>
                <w:cs/>
              </w:rPr>
              <w:t xml:space="preserve">ขั้นหาทางเลือก </w:t>
            </w:r>
          </w:p>
        </w:tc>
        <w:tc>
          <w:tcPr>
            <w:tcW w:w="817" w:type="dxa"/>
            <w:shd w:val="clear" w:color="auto" w:fill="auto"/>
          </w:tcPr>
          <w:p w14:paraId="32AB811E" w14:textId="7777777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rPr>
              <w:t>4</w:t>
            </w:r>
          </w:p>
        </w:tc>
        <w:tc>
          <w:tcPr>
            <w:tcW w:w="748" w:type="dxa"/>
          </w:tcPr>
          <w:p w14:paraId="78853822" w14:textId="77777777" w:rsidR="00625DDF" w:rsidRPr="00B249DF" w:rsidRDefault="00625DDF" w:rsidP="00625DDF">
            <w:pPr>
              <w:pStyle w:val="ab"/>
              <w:spacing w:line="230" w:lineRule="auto"/>
              <w:rPr>
                <w:rFonts w:ascii="TH Sarabun New" w:eastAsia="Cordia New" w:hAnsi="TH Sarabun New" w:cs="TH Sarabun New"/>
                <w:sz w:val="28"/>
              </w:rPr>
            </w:pPr>
            <w:r w:rsidRPr="00B249DF">
              <w:rPr>
                <w:rFonts w:ascii="TH Sarabun New" w:eastAsia="Cordia New" w:hAnsi="TH Sarabun New" w:cs="TH Sarabun New"/>
                <w:sz w:val="28"/>
              </w:rPr>
              <w:t>3.23</w:t>
            </w:r>
          </w:p>
        </w:tc>
        <w:tc>
          <w:tcPr>
            <w:tcW w:w="775" w:type="dxa"/>
          </w:tcPr>
          <w:p w14:paraId="43C554AB" w14:textId="1E7E7441" w:rsidR="00625DDF" w:rsidRPr="00625DDF" w:rsidRDefault="00625DDF" w:rsidP="00625DDF">
            <w:pPr>
              <w:pStyle w:val="ab"/>
              <w:spacing w:line="230" w:lineRule="auto"/>
              <w:jc w:val="center"/>
              <w:rPr>
                <w:rFonts w:ascii="TH Sarabun New" w:eastAsia="Cordia New" w:hAnsi="TH Sarabun New" w:cs="TH Sarabun New"/>
                <w:sz w:val="28"/>
                <w:cs/>
              </w:rPr>
            </w:pPr>
            <w:r w:rsidRPr="00625DDF">
              <w:rPr>
                <w:rFonts w:ascii="TH Sarabun New" w:eastAsia="Cordia New" w:hAnsi="TH Sarabun New" w:cs="TH Sarabun New"/>
                <w:sz w:val="28"/>
              </w:rPr>
              <w:t>0.48</w:t>
            </w:r>
          </w:p>
        </w:tc>
        <w:tc>
          <w:tcPr>
            <w:tcW w:w="839" w:type="dxa"/>
          </w:tcPr>
          <w:p w14:paraId="29C76132" w14:textId="30F8619B"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cs/>
              </w:rPr>
              <w:t>ดี</w:t>
            </w:r>
          </w:p>
        </w:tc>
        <w:tc>
          <w:tcPr>
            <w:tcW w:w="5076" w:type="dxa"/>
          </w:tcPr>
          <w:p w14:paraId="60E883EB" w14:textId="3C66D02A" w:rsidR="00625DDF" w:rsidRPr="00B249DF" w:rsidRDefault="00625DDF" w:rsidP="00625DDF">
            <w:pPr>
              <w:pStyle w:val="ab"/>
              <w:spacing w:line="230" w:lineRule="auto"/>
              <w:jc w:val="thaiDistribute"/>
              <w:rPr>
                <w:rFonts w:ascii="TH Sarabun New" w:eastAsia="Cordia New" w:hAnsi="TH Sarabun New" w:cs="TH Sarabun New"/>
                <w:sz w:val="28"/>
                <w:cs/>
              </w:rPr>
            </w:pPr>
            <w:r w:rsidRPr="00B249DF">
              <w:rPr>
                <w:rFonts w:ascii="TH Sarabun New" w:eastAsia="Cordia New" w:hAnsi="TH Sarabun New" w:cs="TH Sarabun New"/>
                <w:sz w:val="28"/>
                <w:cs/>
              </w:rPr>
              <w:t>กระตุ้นให้นักเรี</w:t>
            </w:r>
            <w:r>
              <w:rPr>
                <w:rFonts w:ascii="TH Sarabun New" w:eastAsia="Cordia New" w:hAnsi="TH Sarabun New" w:cs="TH Sarabun New"/>
                <w:sz w:val="28"/>
                <w:cs/>
              </w:rPr>
              <w:t>ยนระดมสมองเพื่อให้ได้ทางเลือก</w:t>
            </w:r>
            <w:r w:rsidRPr="00B249DF">
              <w:rPr>
                <w:rFonts w:ascii="TH Sarabun New" w:eastAsia="Cordia New" w:hAnsi="TH Sarabun New" w:cs="TH Sarabun New"/>
                <w:sz w:val="28"/>
                <w:cs/>
              </w:rPr>
              <w:t>ในการเพิ่มผลิตภัณฑ์ท้องถิ่นที่เป็นนวัตกรรม ร</w:t>
            </w:r>
            <w:r w:rsidR="007E2F7E">
              <w:rPr>
                <w:rFonts w:ascii="TH Sarabun New" w:eastAsia="Cordia New" w:hAnsi="TH Sarabun New" w:cs="TH Sarabun New"/>
                <w:sz w:val="28"/>
                <w:cs/>
              </w:rPr>
              <w:t>วมถึงควรเพิ่มเวลาให้นักเรียนคิด</w:t>
            </w:r>
            <w:r w:rsidRPr="00B249DF">
              <w:rPr>
                <w:rFonts w:ascii="TH Sarabun New" w:eastAsia="Cordia New" w:hAnsi="TH Sarabun New" w:cs="TH Sarabun New"/>
                <w:sz w:val="28"/>
                <w:cs/>
              </w:rPr>
              <w:t>และค้นหาทางเลือก ทั้งนี้ควรระบุเกณฑ์เป็นไอเดียใหม่ สร้างสรรค์ และมีประโยชน์ที่ต่างจากเดิมที่สอดคล้องกับความต้องการของกลุ่มเป้าหมาย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 xml:space="preserve">ผู้ใช้ รวมถึงกระตุ้นให้นักเรียนคิดทางเลือกจำนวนมากด้วยเทคนิค </w:t>
            </w:r>
            <w:r w:rsidRPr="00B249DF">
              <w:rPr>
                <w:rFonts w:ascii="TH Sarabun New" w:eastAsia="Cordia New" w:hAnsi="TH Sarabun New" w:cs="TH Sarabun New"/>
                <w:sz w:val="28"/>
              </w:rPr>
              <w:t xml:space="preserve">Yes And </w:t>
            </w:r>
            <w:r w:rsidRPr="00B249DF">
              <w:rPr>
                <w:rFonts w:ascii="TH Sarabun New" w:eastAsia="Cordia New" w:hAnsi="TH Sarabun New" w:cs="TH Sarabun New"/>
                <w:sz w:val="28"/>
                <w:cs/>
              </w:rPr>
              <w:t>แล้วนำ</w:t>
            </w:r>
            <w:r w:rsidRPr="00B249DF">
              <w:rPr>
                <w:rFonts w:ascii="TH Sarabun New" w:eastAsia="Cordia New" w:hAnsi="TH Sarabun New" w:cs="TH Sarabun New"/>
                <w:sz w:val="28"/>
              </w:rPr>
              <w:t xml:space="preserve"> </w:t>
            </w:r>
            <w:r w:rsidRPr="00B249DF">
              <w:rPr>
                <w:rFonts w:ascii="TH Sarabun New" w:eastAsia="Cordia New" w:hAnsi="TH Sarabun New" w:cs="TH Sarabun New"/>
                <w:sz w:val="28"/>
                <w:cs/>
              </w:rPr>
              <w:t>ซึ่งต้องให้เวลาและมีบรรยากาศที่เป็นอิสระ แล้วนำนักเรียนพิจารณา ตรวจสอบทางเลือกที่เหมาะสมเป็นไปได้มากที่สุด ทั้งนี้ควรยึดเกณฑ์ที่กำหนดไว้เพื่อให้ได้นวัตกรรมเพิ่มมูลค่าผลิตภัณฑ์ท้องถิ่น</w:t>
            </w:r>
          </w:p>
        </w:tc>
      </w:tr>
      <w:tr w:rsidR="00625DDF" w:rsidRPr="00B249DF" w14:paraId="6289B318" w14:textId="77777777" w:rsidTr="00625DDF">
        <w:tc>
          <w:tcPr>
            <w:tcW w:w="1375" w:type="dxa"/>
            <w:shd w:val="clear" w:color="auto" w:fill="auto"/>
          </w:tcPr>
          <w:p w14:paraId="1C7BF897" w14:textId="77777777" w:rsidR="00625DDF" w:rsidRPr="00B249DF" w:rsidRDefault="00625DDF" w:rsidP="00625DDF">
            <w:pPr>
              <w:pStyle w:val="ab"/>
              <w:spacing w:line="230" w:lineRule="auto"/>
              <w:rPr>
                <w:rFonts w:ascii="TH Sarabun New" w:eastAsia="Cordia New" w:hAnsi="TH Sarabun New" w:cs="TH Sarabun New"/>
                <w:sz w:val="28"/>
                <w:cs/>
              </w:rPr>
            </w:pPr>
            <w:r w:rsidRPr="00B249DF">
              <w:rPr>
                <w:rFonts w:ascii="TH Sarabun New" w:hAnsi="TH Sarabun New" w:cs="TH Sarabun New"/>
                <w:sz w:val="28"/>
              </w:rPr>
              <w:t xml:space="preserve">4. </w:t>
            </w:r>
            <w:r w:rsidRPr="00B249DF">
              <w:rPr>
                <w:rFonts w:ascii="TH Sarabun New" w:hAnsi="TH Sarabun New" w:cs="TH Sarabun New"/>
                <w:sz w:val="28"/>
                <w:cs/>
              </w:rPr>
              <w:t>ขั้นสร้างต้นแบบ</w:t>
            </w:r>
          </w:p>
        </w:tc>
        <w:tc>
          <w:tcPr>
            <w:tcW w:w="817" w:type="dxa"/>
            <w:shd w:val="clear" w:color="auto" w:fill="auto"/>
          </w:tcPr>
          <w:p w14:paraId="5AFC7E63" w14:textId="7777777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rPr>
              <w:t>4</w:t>
            </w:r>
          </w:p>
        </w:tc>
        <w:tc>
          <w:tcPr>
            <w:tcW w:w="748" w:type="dxa"/>
          </w:tcPr>
          <w:p w14:paraId="23898B63" w14:textId="77777777" w:rsidR="00625DDF" w:rsidRPr="00B249DF" w:rsidRDefault="00625DDF" w:rsidP="00625DDF">
            <w:pPr>
              <w:pStyle w:val="ab"/>
              <w:spacing w:line="230" w:lineRule="auto"/>
              <w:rPr>
                <w:rFonts w:ascii="TH Sarabun New" w:eastAsia="Cordia New" w:hAnsi="TH Sarabun New" w:cs="TH Sarabun New"/>
                <w:sz w:val="28"/>
              </w:rPr>
            </w:pPr>
            <w:r w:rsidRPr="00B249DF">
              <w:rPr>
                <w:rFonts w:ascii="TH Sarabun New" w:eastAsia="Cordia New" w:hAnsi="TH Sarabun New" w:cs="TH Sarabun New"/>
                <w:sz w:val="28"/>
              </w:rPr>
              <w:t>3.25</w:t>
            </w:r>
          </w:p>
        </w:tc>
        <w:tc>
          <w:tcPr>
            <w:tcW w:w="775" w:type="dxa"/>
          </w:tcPr>
          <w:p w14:paraId="40F1C292" w14:textId="677B1EA5" w:rsidR="00625DDF" w:rsidRPr="00625DDF" w:rsidRDefault="00625DDF" w:rsidP="00625DDF">
            <w:pPr>
              <w:pStyle w:val="ab"/>
              <w:spacing w:line="230" w:lineRule="auto"/>
              <w:jc w:val="center"/>
              <w:rPr>
                <w:rFonts w:ascii="TH Sarabun New" w:eastAsia="Cordia New" w:hAnsi="TH Sarabun New" w:cs="TH Sarabun New"/>
                <w:sz w:val="28"/>
                <w:cs/>
              </w:rPr>
            </w:pPr>
            <w:r w:rsidRPr="00625DDF">
              <w:rPr>
                <w:rFonts w:ascii="TH Sarabun New" w:eastAsia="Cordia New" w:hAnsi="TH Sarabun New" w:cs="TH Sarabun New"/>
                <w:sz w:val="28"/>
              </w:rPr>
              <w:t>0.51</w:t>
            </w:r>
          </w:p>
        </w:tc>
        <w:tc>
          <w:tcPr>
            <w:tcW w:w="839" w:type="dxa"/>
          </w:tcPr>
          <w:p w14:paraId="6EB50C42" w14:textId="044E0A6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cs/>
              </w:rPr>
              <w:t>ดี</w:t>
            </w:r>
          </w:p>
        </w:tc>
        <w:tc>
          <w:tcPr>
            <w:tcW w:w="5076" w:type="dxa"/>
          </w:tcPr>
          <w:p w14:paraId="32A44221" w14:textId="2AF12E9F" w:rsidR="00625DDF" w:rsidRPr="00B249DF" w:rsidRDefault="00625DDF" w:rsidP="00625DDF">
            <w:pPr>
              <w:pStyle w:val="ab"/>
              <w:spacing w:line="230" w:lineRule="auto"/>
              <w:jc w:val="thaiDistribute"/>
              <w:rPr>
                <w:rFonts w:ascii="TH Sarabun New" w:eastAsia="Cordia New" w:hAnsi="TH Sarabun New" w:cs="TH Sarabun New"/>
                <w:sz w:val="28"/>
              </w:rPr>
            </w:pPr>
            <w:r w:rsidRPr="00B249DF">
              <w:rPr>
                <w:rFonts w:ascii="TH Sarabun New" w:eastAsia="Cordia New" w:hAnsi="TH Sarabun New" w:cs="TH Sarabun New"/>
                <w:sz w:val="28"/>
                <w:cs/>
              </w:rPr>
              <w:t xml:space="preserve">ควรตรวจสอบการออกแบบนวัตกรรมเพิ่มมูลค่าผลิตภัณฑ์ท้องถิ่นต้นแบบว่าเป็นไปตามไอเดียหรือทางเลือกในตอนที่ </w:t>
            </w:r>
            <w:r w:rsidRPr="00B249DF">
              <w:rPr>
                <w:rFonts w:ascii="TH Sarabun New" w:eastAsia="Cordia New" w:hAnsi="TH Sarabun New" w:cs="TH Sarabun New"/>
                <w:sz w:val="28"/>
              </w:rPr>
              <w:t xml:space="preserve">3 </w:t>
            </w:r>
            <w:r w:rsidRPr="00B249DF">
              <w:rPr>
                <w:rFonts w:ascii="TH Sarabun New" w:eastAsia="Cordia New" w:hAnsi="TH Sarabun New" w:cs="TH Sarabun New"/>
                <w:sz w:val="28"/>
                <w:cs/>
              </w:rPr>
              <w:t>หรือไม่ รวมถึงควรมีผู้เชี่ยวชาญ หรือผู้รู้มาร่วมช่วยชี้แนะ เช่น ชาวบ้านเจ้าของผลิตภัณฑ์ นักวิชาการด้านการออกแบบผลิตภัณฑ์ หรือการส่งเสริมการข</w:t>
            </w:r>
            <w:r>
              <w:rPr>
                <w:rFonts w:ascii="TH Sarabun New" w:eastAsia="Cordia New" w:hAnsi="TH Sarabun New" w:cs="TH Sarabun New"/>
                <w:sz w:val="28"/>
                <w:cs/>
              </w:rPr>
              <w:t>ายการตลาดดิจิทัล เป็นพี่เลี้ยง</w:t>
            </w:r>
            <w:r w:rsidRPr="00B249DF">
              <w:rPr>
                <w:rFonts w:ascii="TH Sarabun New" w:eastAsia="Cordia New" w:hAnsi="TH Sarabun New" w:cs="TH Sarabun New"/>
                <w:sz w:val="28"/>
                <w:cs/>
              </w:rPr>
              <w:t>ในระหว่างการออกแบบเพื่อให้ได้นวัตกรรมต้นแบบที่มีประสิทธิภาพเบื้องต้นก่อนนำไปทดสอบจริงกับกลุ่ม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ผู้ใช้ รวมถึงตรวจสอบการทดสอบนวัตกรรมต้นแบบด้วยวิธีที่เหมาะสม เช่น นวัตกรรม</w:t>
            </w:r>
            <w:r w:rsidRPr="00B249DF">
              <w:rPr>
                <w:rFonts w:ascii="TH Sarabun New" w:hAnsi="TH Sarabun New" w:cs="TH Sarabun New"/>
                <w:sz w:val="28"/>
                <w:cs/>
              </w:rPr>
              <w:t>ต้นแบบที่เป็นผลิตภัณ</w:t>
            </w:r>
            <w:r>
              <w:rPr>
                <w:rFonts w:ascii="TH Sarabun New" w:hAnsi="TH Sarabun New" w:cs="TH Sarabun New"/>
                <w:sz w:val="28"/>
                <w:cs/>
              </w:rPr>
              <w:t>ฑ์ไม้กวาดรูปแบบใหม่ และขายผ่านแ</w:t>
            </w:r>
            <w:r>
              <w:rPr>
                <w:rFonts w:ascii="TH Sarabun New" w:hAnsi="TH Sarabun New" w:cs="TH Sarabun New" w:hint="cs"/>
                <w:sz w:val="28"/>
                <w:cs/>
              </w:rPr>
              <w:t>พ</w:t>
            </w:r>
            <w:r w:rsidRPr="00B249DF">
              <w:rPr>
                <w:rFonts w:ascii="TH Sarabun New" w:hAnsi="TH Sarabun New" w:cs="TH Sarabun New"/>
                <w:sz w:val="28"/>
                <w:cs/>
              </w:rPr>
              <w:t xml:space="preserve">ลตฟอร์มออนไลน์ ควรทดสอบด้วยเทคนิค </w:t>
            </w:r>
            <w:r w:rsidRPr="00B249DF">
              <w:rPr>
                <w:rFonts w:ascii="TH Sarabun New" w:hAnsi="TH Sarabun New" w:cs="TH Sarabun New"/>
                <w:sz w:val="28"/>
              </w:rPr>
              <w:t xml:space="preserve">Storyboard </w:t>
            </w:r>
          </w:p>
        </w:tc>
      </w:tr>
      <w:tr w:rsidR="00625DDF" w:rsidRPr="00B249DF" w14:paraId="0A93956E" w14:textId="77777777" w:rsidTr="00625DDF">
        <w:tc>
          <w:tcPr>
            <w:tcW w:w="1375" w:type="dxa"/>
            <w:shd w:val="clear" w:color="auto" w:fill="auto"/>
          </w:tcPr>
          <w:p w14:paraId="57A88805" w14:textId="77777777" w:rsidR="00625DDF" w:rsidRPr="00B249DF" w:rsidRDefault="00625DDF" w:rsidP="00625DDF">
            <w:pPr>
              <w:pStyle w:val="ab"/>
              <w:spacing w:line="230" w:lineRule="auto"/>
              <w:rPr>
                <w:rFonts w:ascii="TH Sarabun New" w:hAnsi="TH Sarabun New" w:cs="TH Sarabun New"/>
                <w:sz w:val="28"/>
                <w:cs/>
              </w:rPr>
            </w:pPr>
            <w:r w:rsidRPr="00B249DF">
              <w:rPr>
                <w:rFonts w:ascii="TH Sarabun New" w:hAnsi="TH Sarabun New" w:cs="TH Sarabun New"/>
                <w:sz w:val="28"/>
              </w:rPr>
              <w:t xml:space="preserve">5. </w:t>
            </w:r>
            <w:r w:rsidRPr="00B249DF">
              <w:rPr>
                <w:rFonts w:ascii="TH Sarabun New" w:hAnsi="TH Sarabun New" w:cs="TH Sarabun New"/>
                <w:sz w:val="28"/>
                <w:cs/>
              </w:rPr>
              <w:t xml:space="preserve">ขั้นทดสอบ </w:t>
            </w:r>
          </w:p>
        </w:tc>
        <w:tc>
          <w:tcPr>
            <w:tcW w:w="817" w:type="dxa"/>
            <w:shd w:val="clear" w:color="auto" w:fill="auto"/>
          </w:tcPr>
          <w:p w14:paraId="7776FBA8" w14:textId="77777777"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rPr>
              <w:t>4</w:t>
            </w:r>
          </w:p>
        </w:tc>
        <w:tc>
          <w:tcPr>
            <w:tcW w:w="748" w:type="dxa"/>
          </w:tcPr>
          <w:p w14:paraId="2AA1660D" w14:textId="77777777" w:rsidR="00625DDF" w:rsidRPr="00B249DF" w:rsidRDefault="00625DDF" w:rsidP="00625DDF">
            <w:pPr>
              <w:pStyle w:val="ab"/>
              <w:spacing w:line="230" w:lineRule="auto"/>
              <w:rPr>
                <w:rFonts w:ascii="TH Sarabun New" w:eastAsia="Cordia New" w:hAnsi="TH Sarabun New" w:cs="TH Sarabun New"/>
                <w:sz w:val="28"/>
              </w:rPr>
            </w:pPr>
            <w:r w:rsidRPr="00B249DF">
              <w:rPr>
                <w:rFonts w:ascii="TH Sarabun New" w:eastAsia="Cordia New" w:hAnsi="TH Sarabun New" w:cs="TH Sarabun New"/>
                <w:sz w:val="28"/>
              </w:rPr>
              <w:t>3.24</w:t>
            </w:r>
          </w:p>
        </w:tc>
        <w:tc>
          <w:tcPr>
            <w:tcW w:w="775" w:type="dxa"/>
          </w:tcPr>
          <w:p w14:paraId="57596310" w14:textId="79538F5B" w:rsidR="00625DDF" w:rsidRPr="00625DDF" w:rsidRDefault="00625DDF" w:rsidP="00625DDF">
            <w:pPr>
              <w:pStyle w:val="ab"/>
              <w:spacing w:line="230" w:lineRule="auto"/>
              <w:jc w:val="center"/>
              <w:rPr>
                <w:rFonts w:ascii="TH Sarabun New" w:eastAsia="Cordia New" w:hAnsi="TH Sarabun New" w:cs="TH Sarabun New"/>
                <w:sz w:val="28"/>
                <w:cs/>
              </w:rPr>
            </w:pPr>
            <w:r w:rsidRPr="00625DDF">
              <w:rPr>
                <w:rFonts w:ascii="TH Sarabun New" w:eastAsia="Cordia New" w:hAnsi="TH Sarabun New" w:cs="TH Sarabun New"/>
                <w:sz w:val="28"/>
              </w:rPr>
              <w:t>0.51</w:t>
            </w:r>
          </w:p>
        </w:tc>
        <w:tc>
          <w:tcPr>
            <w:tcW w:w="839" w:type="dxa"/>
          </w:tcPr>
          <w:p w14:paraId="0CD4CAAE" w14:textId="15C23AE0" w:rsidR="00625DDF" w:rsidRPr="00B249DF" w:rsidRDefault="00625DDF" w:rsidP="00625DDF">
            <w:pPr>
              <w:pStyle w:val="ab"/>
              <w:spacing w:line="230" w:lineRule="auto"/>
              <w:jc w:val="center"/>
              <w:rPr>
                <w:rFonts w:ascii="TH Sarabun New" w:eastAsia="Cordia New" w:hAnsi="TH Sarabun New" w:cs="TH Sarabun New"/>
                <w:sz w:val="28"/>
              </w:rPr>
            </w:pPr>
            <w:r w:rsidRPr="00B249DF">
              <w:rPr>
                <w:rFonts w:ascii="TH Sarabun New" w:eastAsia="Cordia New" w:hAnsi="TH Sarabun New" w:cs="TH Sarabun New"/>
                <w:sz w:val="28"/>
                <w:cs/>
              </w:rPr>
              <w:t>ดี</w:t>
            </w:r>
          </w:p>
        </w:tc>
        <w:tc>
          <w:tcPr>
            <w:tcW w:w="5076" w:type="dxa"/>
          </w:tcPr>
          <w:p w14:paraId="5A703366" w14:textId="77777777" w:rsidR="00625DDF" w:rsidRPr="00B249DF" w:rsidRDefault="00625DDF" w:rsidP="00625DDF">
            <w:pPr>
              <w:pStyle w:val="ab"/>
              <w:spacing w:line="230" w:lineRule="auto"/>
              <w:jc w:val="thaiDistribute"/>
              <w:rPr>
                <w:rFonts w:ascii="TH Sarabun New" w:eastAsia="Cordia New" w:hAnsi="TH Sarabun New" w:cs="TH Sarabun New"/>
                <w:sz w:val="28"/>
              </w:rPr>
            </w:pPr>
            <w:r w:rsidRPr="00B249DF">
              <w:rPr>
                <w:rFonts w:ascii="TH Sarabun New" w:eastAsia="Cordia New" w:hAnsi="TH Sarabun New" w:cs="TH Sarabun New"/>
                <w:sz w:val="28"/>
              </w:rPr>
              <w:t xml:space="preserve">1. </w:t>
            </w:r>
            <w:r w:rsidRPr="00B249DF">
              <w:rPr>
                <w:rFonts w:ascii="TH Sarabun New" w:eastAsia="Cordia New" w:hAnsi="TH Sarabun New" w:cs="TH Sarabun New"/>
                <w:sz w:val="28"/>
                <w:cs/>
              </w:rPr>
              <w:t>ควรตรวจสอบวิธีการ และเครื่องมือในการรับข้อมูลป้อนกลับจากกลุ่มเป้าหมาย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ผู้ใช้ เช่น ความเหมาะสม ครอบคลุมของคำถามในแบบประเมินความพึงพอใจ รวมถึงงจำนวนกลุ่มเป้าหมาย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ผู้ใช้ควรเหมาะสม เพียงพอ</w:t>
            </w:r>
          </w:p>
          <w:p w14:paraId="1D70C71E" w14:textId="77777777" w:rsidR="00625DDF" w:rsidRPr="00B249DF" w:rsidRDefault="00625DDF" w:rsidP="00625DDF">
            <w:pPr>
              <w:pStyle w:val="ab"/>
              <w:spacing w:line="230" w:lineRule="auto"/>
              <w:jc w:val="thaiDistribute"/>
              <w:rPr>
                <w:rFonts w:ascii="TH Sarabun New" w:eastAsia="Cordia New" w:hAnsi="TH Sarabun New" w:cs="TH Sarabun New"/>
                <w:sz w:val="28"/>
                <w:cs/>
              </w:rPr>
            </w:pPr>
            <w:r w:rsidRPr="00B249DF">
              <w:rPr>
                <w:rFonts w:ascii="TH Sarabun New" w:eastAsia="Cordia New" w:hAnsi="TH Sarabun New" w:cs="TH Sarabun New"/>
                <w:sz w:val="28"/>
              </w:rPr>
              <w:t xml:space="preserve">2. </w:t>
            </w:r>
            <w:r w:rsidRPr="00B249DF">
              <w:rPr>
                <w:rFonts w:ascii="TH Sarabun New" w:eastAsia="Cordia New" w:hAnsi="TH Sarabun New" w:cs="TH Sarabun New"/>
                <w:sz w:val="28"/>
                <w:cs/>
              </w:rPr>
              <w:t>ให้กำลังใจ เสริมพลังหากกรณีที่ผลการทดสอบมีข้อปรับปรุง เพื่อให้นักเรียนกลับมาแก้ไข แล้วนำไปทดสอบจนกว่าจะนวัตกรรมเพิ่มมูลค่าผลิตภัณฑ์ท้องถิ่นที่สนองความต้องการกลุ่มเป้าหมาย</w:t>
            </w:r>
            <w:r w:rsidRPr="00B249DF">
              <w:rPr>
                <w:rFonts w:ascii="TH Sarabun New" w:eastAsia="Cordia New" w:hAnsi="TH Sarabun New" w:cs="TH Sarabun New"/>
                <w:sz w:val="28"/>
              </w:rPr>
              <w:t>/</w:t>
            </w:r>
            <w:r w:rsidRPr="00B249DF">
              <w:rPr>
                <w:rFonts w:ascii="TH Sarabun New" w:eastAsia="Cordia New" w:hAnsi="TH Sarabun New" w:cs="TH Sarabun New"/>
                <w:sz w:val="28"/>
                <w:cs/>
              </w:rPr>
              <w:t>ผู้ใช้</w:t>
            </w:r>
          </w:p>
        </w:tc>
      </w:tr>
      <w:tr w:rsidR="00625DDF" w:rsidRPr="00B249DF" w14:paraId="01FD3835" w14:textId="77777777" w:rsidTr="00625DDF">
        <w:tc>
          <w:tcPr>
            <w:tcW w:w="1375" w:type="dxa"/>
            <w:shd w:val="clear" w:color="auto" w:fill="auto"/>
          </w:tcPr>
          <w:p w14:paraId="5AD85408" w14:textId="77777777" w:rsidR="00625DDF" w:rsidRPr="00B249DF" w:rsidRDefault="00625DDF" w:rsidP="00625DDF">
            <w:pPr>
              <w:pStyle w:val="ab"/>
              <w:spacing w:line="230" w:lineRule="auto"/>
              <w:jc w:val="center"/>
              <w:rPr>
                <w:rFonts w:ascii="TH Sarabun New" w:hAnsi="TH Sarabun New" w:cs="TH Sarabun New"/>
                <w:b/>
                <w:bCs/>
                <w:cs/>
              </w:rPr>
            </w:pPr>
            <w:r w:rsidRPr="00B249DF">
              <w:rPr>
                <w:rFonts w:ascii="TH Sarabun New" w:hAnsi="TH Sarabun New" w:cs="TH Sarabun New"/>
                <w:b/>
                <w:bCs/>
                <w:cs/>
              </w:rPr>
              <w:t>รวม</w:t>
            </w:r>
          </w:p>
        </w:tc>
        <w:tc>
          <w:tcPr>
            <w:tcW w:w="817" w:type="dxa"/>
            <w:shd w:val="clear" w:color="auto" w:fill="auto"/>
          </w:tcPr>
          <w:p w14:paraId="381CA427" w14:textId="77777777" w:rsidR="00625DDF" w:rsidRPr="00B249DF" w:rsidRDefault="00625DDF" w:rsidP="00625DDF">
            <w:pPr>
              <w:pStyle w:val="ab"/>
              <w:spacing w:line="230" w:lineRule="auto"/>
              <w:jc w:val="center"/>
              <w:rPr>
                <w:rFonts w:ascii="TH Sarabun New" w:hAnsi="TH Sarabun New" w:cs="TH Sarabun New"/>
                <w:b/>
                <w:bCs/>
                <w:sz w:val="28"/>
              </w:rPr>
            </w:pPr>
            <w:r w:rsidRPr="00B249DF">
              <w:rPr>
                <w:rFonts w:ascii="TH Sarabun New" w:hAnsi="TH Sarabun New" w:cs="TH Sarabun New"/>
                <w:b/>
                <w:bCs/>
                <w:sz w:val="28"/>
              </w:rPr>
              <w:t>20</w:t>
            </w:r>
          </w:p>
        </w:tc>
        <w:tc>
          <w:tcPr>
            <w:tcW w:w="748" w:type="dxa"/>
          </w:tcPr>
          <w:p w14:paraId="3DD23F90" w14:textId="77777777" w:rsidR="00625DDF" w:rsidRPr="00B249DF" w:rsidRDefault="00625DDF" w:rsidP="00625DDF">
            <w:pPr>
              <w:pStyle w:val="ab"/>
              <w:spacing w:line="230" w:lineRule="auto"/>
              <w:jc w:val="center"/>
              <w:rPr>
                <w:rFonts w:ascii="TH Sarabun New" w:hAnsi="TH Sarabun New" w:cs="TH Sarabun New"/>
                <w:b/>
                <w:bCs/>
                <w:sz w:val="28"/>
              </w:rPr>
            </w:pPr>
            <w:r w:rsidRPr="00B249DF">
              <w:rPr>
                <w:rFonts w:ascii="TH Sarabun New" w:hAnsi="TH Sarabun New" w:cs="TH Sarabun New"/>
                <w:b/>
                <w:bCs/>
                <w:sz w:val="28"/>
              </w:rPr>
              <w:t>2.93</w:t>
            </w:r>
          </w:p>
        </w:tc>
        <w:tc>
          <w:tcPr>
            <w:tcW w:w="775" w:type="dxa"/>
          </w:tcPr>
          <w:p w14:paraId="25941C38" w14:textId="15AF9A16" w:rsidR="00625DDF" w:rsidRPr="00625DDF" w:rsidRDefault="00625DDF" w:rsidP="00625DDF">
            <w:pPr>
              <w:pStyle w:val="ab"/>
              <w:spacing w:line="230" w:lineRule="auto"/>
              <w:jc w:val="center"/>
              <w:rPr>
                <w:rFonts w:ascii="TH Sarabun New" w:hAnsi="TH Sarabun New" w:cs="TH Sarabun New"/>
                <w:b/>
                <w:bCs/>
                <w:cs/>
              </w:rPr>
            </w:pPr>
            <w:r w:rsidRPr="00625DDF">
              <w:rPr>
                <w:rFonts w:ascii="TH Sarabun New" w:hAnsi="TH Sarabun New" w:cs="TH Sarabun New"/>
                <w:b/>
                <w:bCs/>
                <w:sz w:val="28"/>
              </w:rPr>
              <w:t>0.52</w:t>
            </w:r>
          </w:p>
        </w:tc>
        <w:tc>
          <w:tcPr>
            <w:tcW w:w="839" w:type="dxa"/>
          </w:tcPr>
          <w:p w14:paraId="45DD5785" w14:textId="1B3A45CA" w:rsidR="00625DDF" w:rsidRPr="00B249DF" w:rsidRDefault="00625DDF" w:rsidP="00625DDF">
            <w:pPr>
              <w:pStyle w:val="ab"/>
              <w:spacing w:line="230" w:lineRule="auto"/>
              <w:jc w:val="center"/>
              <w:rPr>
                <w:rFonts w:ascii="TH Sarabun New" w:hAnsi="TH Sarabun New" w:cs="TH Sarabun New"/>
                <w:b/>
                <w:bCs/>
              </w:rPr>
            </w:pPr>
            <w:r w:rsidRPr="00B249DF">
              <w:rPr>
                <w:rFonts w:ascii="TH Sarabun New" w:hAnsi="TH Sarabun New" w:cs="TH Sarabun New"/>
                <w:b/>
                <w:bCs/>
                <w:cs/>
              </w:rPr>
              <w:t>ดี</w:t>
            </w:r>
          </w:p>
        </w:tc>
        <w:tc>
          <w:tcPr>
            <w:tcW w:w="5076" w:type="dxa"/>
          </w:tcPr>
          <w:p w14:paraId="57736BD9" w14:textId="77777777" w:rsidR="00625DDF" w:rsidRPr="00B249DF" w:rsidRDefault="00625DDF" w:rsidP="00625DDF">
            <w:pPr>
              <w:pStyle w:val="ab"/>
              <w:spacing w:line="230" w:lineRule="auto"/>
              <w:jc w:val="center"/>
              <w:rPr>
                <w:rFonts w:ascii="TH Sarabun New" w:hAnsi="TH Sarabun New" w:cs="TH Sarabun New"/>
                <w:b/>
                <w:bCs/>
                <w:cs/>
              </w:rPr>
            </w:pPr>
          </w:p>
        </w:tc>
      </w:tr>
    </w:tbl>
    <w:p w14:paraId="25DB8A61" w14:textId="77777777" w:rsidR="002A2EA7" w:rsidRDefault="002A2EA7" w:rsidP="00147C82">
      <w:pPr>
        <w:pStyle w:val="paragraph"/>
        <w:spacing w:before="0" w:beforeAutospacing="0" w:after="0" w:afterAutospacing="0"/>
        <w:ind w:firstLine="720"/>
        <w:jc w:val="thaiDistribute"/>
        <w:textAlignment w:val="baseline"/>
        <w:rPr>
          <w:rStyle w:val="normaltextrun"/>
          <w:rFonts w:ascii="TH Sarabun New" w:hAnsi="TH Sarabun New" w:cs="TH Sarabun New"/>
          <w:sz w:val="30"/>
          <w:szCs w:val="30"/>
        </w:rPr>
      </w:pPr>
    </w:p>
    <w:p w14:paraId="418D098A" w14:textId="3A7BDD84" w:rsidR="00147C82" w:rsidRPr="00147C82" w:rsidRDefault="00147C82" w:rsidP="00147C82">
      <w:pPr>
        <w:pStyle w:val="paragraph"/>
        <w:spacing w:before="0" w:beforeAutospacing="0" w:after="0" w:afterAutospacing="0"/>
        <w:ind w:firstLine="720"/>
        <w:jc w:val="thaiDistribute"/>
        <w:textAlignment w:val="baseline"/>
        <w:rPr>
          <w:rStyle w:val="normaltextrun"/>
          <w:rFonts w:ascii="TH Sarabun New" w:hAnsi="TH Sarabun New" w:cs="TH Sarabun New"/>
          <w:sz w:val="30"/>
          <w:szCs w:val="30"/>
        </w:rPr>
      </w:pPr>
      <w:r w:rsidRPr="00147C82">
        <w:rPr>
          <w:rStyle w:val="normaltextrun"/>
          <w:rFonts w:ascii="TH Sarabun New" w:hAnsi="TH Sarabun New" w:cs="TH Sarabun New"/>
          <w:sz w:val="30"/>
          <w:szCs w:val="30"/>
          <w:cs/>
        </w:rPr>
        <w:t xml:space="preserve">จากตารางที่ </w:t>
      </w:r>
      <w:r w:rsidRPr="00147C82">
        <w:rPr>
          <w:rStyle w:val="normaltextrun"/>
          <w:rFonts w:ascii="TH Sarabun New" w:hAnsi="TH Sarabun New" w:cs="TH Sarabun New"/>
          <w:sz w:val="30"/>
          <w:szCs w:val="30"/>
        </w:rPr>
        <w:t>2</w:t>
      </w:r>
      <w:r w:rsidRPr="00147C82">
        <w:rPr>
          <w:rStyle w:val="normaltextrun"/>
          <w:rFonts w:ascii="TH Sarabun New" w:hAnsi="TH Sarabun New" w:cs="TH Sarabun New"/>
          <w:sz w:val="30"/>
          <w:szCs w:val="30"/>
          <w:cs/>
        </w:rPr>
        <w:t xml:space="preserve"> พบว่า หลังการพัฒนาครูมีความสามารถในการออกแบบกิจกรรมการเรียนรู้ด้วยกระบวนการคิดเชิงออกแบบเพื่อเพิ่มมูลค่าผลิตภัณฑ์ท้องถิ่น ภาพรวมอยู่ในระดับดี (</w:t>
      </w:r>
      <m:oMath>
        <m:acc>
          <m:accPr>
            <m:chr m:val="̅"/>
            <m:ctrlPr>
              <w:rPr>
                <w:rFonts w:ascii="Cambria Math" w:hAnsi="Cambria Math" w:cs="Leelawadee UI Semilight"/>
                <w:sz w:val="30"/>
              </w:rPr>
            </m:ctrlPr>
          </m:accPr>
          <m:e>
            <m:r>
              <m:rPr>
                <m:nor/>
              </m:rPr>
              <w:rPr>
                <w:rFonts w:ascii="Yu Gothic UI Light" w:hAnsi="Yu Gothic UI Light" w:cs="Leelawadee UI Semilight" w:hint="eastAsia"/>
                <w:sz w:val="30"/>
              </w:rPr>
              <m:t>x</m:t>
            </m:r>
          </m:e>
        </m:acc>
      </m:oMath>
      <w:r w:rsidRPr="00147C82">
        <w:rPr>
          <w:rStyle w:val="normaltextrun"/>
          <w:rFonts w:ascii="TH Sarabun New" w:hAnsi="TH Sarabun New" w:cs="TH Sarabun New"/>
          <w:sz w:val="30"/>
          <w:szCs w:val="30"/>
        </w:rPr>
        <w:t xml:space="preserve"> </w:t>
      </w:r>
      <w:r w:rsidR="002A2EA7">
        <w:rPr>
          <w:rStyle w:val="normaltextrun"/>
          <w:rFonts w:ascii="Arial" w:hAnsi="Arial" w:cstheme="minorBidi" w:hint="cs"/>
          <w:sz w:val="30"/>
          <w:szCs w:val="30"/>
          <w:cs/>
        </w:rPr>
        <w:t xml:space="preserve"> </w:t>
      </w:r>
      <w:r w:rsidRPr="00147C82">
        <w:rPr>
          <w:rStyle w:val="normaltextrun"/>
          <w:rFonts w:ascii="TH Sarabun New" w:hAnsi="TH Sarabun New" w:cs="TH Sarabun New"/>
          <w:sz w:val="30"/>
          <w:szCs w:val="30"/>
        </w:rPr>
        <w:t>= 2.93</w:t>
      </w:r>
      <w:r w:rsidR="00625DDF">
        <w:rPr>
          <w:rStyle w:val="normaltextrun"/>
          <w:rFonts w:ascii="TH Sarabun New" w:hAnsi="TH Sarabun New" w:cs="TH Sarabun New"/>
          <w:sz w:val="30"/>
          <w:szCs w:val="30"/>
        </w:rPr>
        <w:t xml:space="preserve">, SD </w:t>
      </w:r>
      <w:r w:rsidR="00625DDF" w:rsidRPr="00625DDF">
        <w:rPr>
          <w:rStyle w:val="normaltextrun"/>
          <w:rFonts w:ascii="TH Sarabun New" w:hAnsi="TH Sarabun New" w:cs="TH Sarabun New"/>
          <w:sz w:val="30"/>
          <w:szCs w:val="30"/>
        </w:rPr>
        <w:t>= 0.52</w:t>
      </w:r>
      <w:r w:rsidRPr="00147C82">
        <w:rPr>
          <w:rStyle w:val="normaltextrun"/>
          <w:rFonts w:ascii="TH Sarabun New" w:hAnsi="TH Sarabun New" w:cs="TH Sarabun New"/>
          <w:sz w:val="30"/>
          <w:szCs w:val="30"/>
        </w:rPr>
        <w:t xml:space="preserve">) </w:t>
      </w:r>
      <w:r w:rsidRPr="00147C82">
        <w:rPr>
          <w:rStyle w:val="normaltextrun"/>
          <w:rFonts w:ascii="TH Sarabun New" w:hAnsi="TH Sarabun New" w:cs="TH Sarabun New"/>
          <w:sz w:val="30"/>
          <w:szCs w:val="30"/>
          <w:cs/>
        </w:rPr>
        <w:t>โดยมีคะแนนความสามารถในการออกแบบกิจกรรมการเรียนรู้ด้วยกระบวนการคิดเชิงออกแบบเพื่อเพิ่มมูลค่าผลิตภัณฑ์ท้องถิ่นขั้นสร้างต้นแบบสูงสุด รองลงมาได้แก่ ขั้นทดสอบ และขั้นหาทางเลือก และมีคะแนนขั้นทำความเข้าใจปัญหา</w:t>
      </w:r>
      <w:proofErr w:type="spellStart"/>
      <w:r w:rsidRPr="00147C82">
        <w:rPr>
          <w:rStyle w:val="normaltextrun"/>
          <w:rFonts w:ascii="TH Sarabun New" w:hAnsi="TH Sarabun New" w:cs="TH Sarabun New"/>
          <w:sz w:val="30"/>
          <w:szCs w:val="30"/>
          <w:cs/>
        </w:rPr>
        <w:t>ต่ำสุด</w:t>
      </w:r>
      <w:proofErr w:type="spellEnd"/>
    </w:p>
    <w:p w14:paraId="0BD5BB43" w14:textId="4ED48375" w:rsidR="00F42371" w:rsidRPr="00F42371" w:rsidRDefault="00147C82" w:rsidP="00147C82">
      <w:pPr>
        <w:pStyle w:val="paragraph"/>
        <w:spacing w:before="0" w:beforeAutospacing="0" w:after="0" w:afterAutospacing="0"/>
        <w:ind w:firstLine="720"/>
        <w:jc w:val="thaiDistribute"/>
        <w:textAlignment w:val="baseline"/>
        <w:rPr>
          <w:rStyle w:val="normaltextrun"/>
          <w:rFonts w:ascii="TH Sarabun New" w:hAnsi="TH Sarabun New" w:cs="TH Sarabun New"/>
          <w:sz w:val="30"/>
          <w:szCs w:val="30"/>
        </w:rPr>
      </w:pPr>
      <w:r w:rsidRPr="00147C82">
        <w:rPr>
          <w:rStyle w:val="normaltextrun"/>
          <w:rFonts w:ascii="TH Sarabun New" w:hAnsi="TH Sarabun New" w:cs="TH Sarabun New"/>
          <w:sz w:val="30"/>
          <w:szCs w:val="30"/>
          <w:cs/>
        </w:rPr>
        <w:t>ความสามารถครูในการออกแบบกิจกรรมการเรียนรู้ด้วยกระบวนการคิดเชิงออกแบบเพื่อเพิ่มมูลค่าผลิตภัณฑ์ท้องถิ่น ภาพรวมอยู่ในระดับดี โดยมีคะแนนขั้นสร้างต้</w:t>
      </w:r>
      <w:r w:rsidR="002A2EA7">
        <w:rPr>
          <w:rStyle w:val="normaltextrun"/>
          <w:rFonts w:ascii="TH Sarabun New" w:hAnsi="TH Sarabun New" w:cs="TH Sarabun New"/>
          <w:sz w:val="30"/>
          <w:szCs w:val="30"/>
          <w:cs/>
        </w:rPr>
        <w:t>นแบบสูงสุด และ</w:t>
      </w:r>
      <w:proofErr w:type="spellStart"/>
      <w:r w:rsidR="002A2EA7">
        <w:rPr>
          <w:rStyle w:val="normaltextrun"/>
          <w:rFonts w:ascii="TH Sarabun New" w:hAnsi="TH Sarabun New" w:cs="TH Sarabun New"/>
          <w:sz w:val="30"/>
          <w:szCs w:val="30"/>
          <w:cs/>
        </w:rPr>
        <w:t>ต่ำสุด</w:t>
      </w:r>
      <w:proofErr w:type="spellEnd"/>
      <w:r w:rsidRPr="00147C82">
        <w:rPr>
          <w:rStyle w:val="normaltextrun"/>
          <w:rFonts w:ascii="TH Sarabun New" w:hAnsi="TH Sarabun New" w:cs="TH Sarabun New"/>
          <w:sz w:val="30"/>
          <w:szCs w:val="30"/>
          <w:cs/>
        </w:rPr>
        <w:t>คือ ขั้นทำความเข้าใจปัญหา</w:t>
      </w:r>
    </w:p>
    <w:p w14:paraId="1E598E4F" w14:textId="17BFCF75" w:rsidR="00147C82" w:rsidRDefault="00147C82" w:rsidP="00792F0B">
      <w:pPr>
        <w:pStyle w:val="paragraph"/>
        <w:spacing w:before="0" w:beforeAutospacing="0" w:after="0" w:afterAutospacing="0"/>
        <w:textAlignment w:val="baseline"/>
        <w:rPr>
          <w:rStyle w:val="normaltextrun"/>
          <w:rFonts w:ascii="TH Sarabun New" w:hAnsi="TH Sarabun New" w:cs="TH Sarabun New"/>
          <w:b/>
          <w:bCs/>
          <w:sz w:val="30"/>
          <w:szCs w:val="30"/>
        </w:rPr>
      </w:pPr>
    </w:p>
    <w:p w14:paraId="1EA3BBA3" w14:textId="240F18EF" w:rsidR="00792F0B" w:rsidRPr="00B073DF" w:rsidRDefault="00792F0B" w:rsidP="00792F0B">
      <w:pPr>
        <w:pStyle w:val="paragraph"/>
        <w:spacing w:before="0" w:beforeAutospacing="0" w:after="0" w:afterAutospacing="0"/>
        <w:textAlignment w:val="baseline"/>
        <w:rPr>
          <w:rFonts w:ascii="TH Sarabun New" w:hAnsi="TH Sarabun New" w:cs="TH Sarabun New"/>
          <w:sz w:val="30"/>
          <w:szCs w:val="30"/>
        </w:rPr>
      </w:pPr>
      <w:r w:rsidRPr="00B073DF">
        <w:rPr>
          <w:rStyle w:val="normaltextrun"/>
          <w:rFonts w:ascii="TH Sarabun New" w:hAnsi="TH Sarabun New" w:cs="TH Sarabun New"/>
          <w:b/>
          <w:bCs/>
          <w:sz w:val="30"/>
          <w:szCs w:val="30"/>
          <w:cs/>
        </w:rPr>
        <w:t xml:space="preserve">อภิปรายผล </w:t>
      </w:r>
      <w:r w:rsidR="00B073DF">
        <w:rPr>
          <w:rStyle w:val="normaltextrun"/>
          <w:rFonts w:ascii="TH Sarabun New" w:hAnsi="TH Sarabun New" w:cs="TH Sarabun New" w:hint="cs"/>
          <w:b/>
          <w:bCs/>
          <w:sz w:val="30"/>
          <w:szCs w:val="30"/>
          <w:cs/>
        </w:rPr>
        <w:t>(</w:t>
      </w:r>
      <w:r w:rsidR="00B073DF">
        <w:rPr>
          <w:rStyle w:val="normaltextrun"/>
          <w:rFonts w:ascii="TH Sarabun New" w:hAnsi="TH Sarabun New" w:cs="TH Sarabun New"/>
          <w:b/>
          <w:bCs/>
          <w:sz w:val="30"/>
          <w:szCs w:val="30"/>
        </w:rPr>
        <w:t>Conclusion</w:t>
      </w:r>
      <w:r w:rsidR="00B073DF">
        <w:rPr>
          <w:rStyle w:val="normaltextrun"/>
          <w:rFonts w:ascii="TH Sarabun New" w:hAnsi="TH Sarabun New" w:cs="TH Sarabun New" w:hint="cs"/>
          <w:b/>
          <w:bCs/>
          <w:sz w:val="30"/>
          <w:szCs w:val="30"/>
          <w:cs/>
        </w:rPr>
        <w:t>)</w:t>
      </w:r>
    </w:p>
    <w:p w14:paraId="7BD3D007" w14:textId="74F92890" w:rsidR="00147C82" w:rsidRPr="00147C82" w:rsidRDefault="00147C82" w:rsidP="00147C82">
      <w:pPr>
        <w:pStyle w:val="ab"/>
        <w:tabs>
          <w:tab w:val="left" w:pos="720"/>
        </w:tabs>
        <w:ind w:firstLine="720"/>
        <w:rPr>
          <w:rFonts w:ascii="TH Sarabun New" w:hAnsi="TH Sarabun New" w:cs="TH Sarabun New"/>
          <w:sz w:val="30"/>
          <w:szCs w:val="30"/>
        </w:rPr>
      </w:pPr>
      <w:r w:rsidRPr="00147C82">
        <w:rPr>
          <w:rFonts w:ascii="TH Sarabun New" w:hAnsi="TH Sarabun New" w:cs="TH Sarabun New"/>
          <w:sz w:val="30"/>
          <w:szCs w:val="30"/>
          <w:cs/>
        </w:rPr>
        <w:t>จากผลการวิจัยมีประเด็นที่น่าสนใจนำอภิปราย ดังนี้</w:t>
      </w:r>
    </w:p>
    <w:p w14:paraId="07E0A1C5" w14:textId="6A2DC496" w:rsidR="00147C82" w:rsidRPr="00147C82" w:rsidRDefault="00147C82" w:rsidP="00147C82">
      <w:pPr>
        <w:tabs>
          <w:tab w:val="left" w:pos="851"/>
        </w:tabs>
        <w:ind w:firstLine="720"/>
        <w:jc w:val="thaiDistribute"/>
        <w:rPr>
          <w:rFonts w:ascii="TH Sarabun New" w:hAnsi="TH Sarabun New" w:cs="TH Sarabun New"/>
          <w:sz w:val="30"/>
          <w:shd w:val="clear" w:color="auto" w:fill="FFFFFF"/>
        </w:rPr>
      </w:pPr>
      <w:r w:rsidRPr="00147C82">
        <w:rPr>
          <w:rFonts w:ascii="TH Sarabun New" w:hAnsi="TH Sarabun New" w:cs="TH Sarabun New"/>
          <w:sz w:val="30"/>
          <w:cs/>
        </w:rPr>
        <w:t>จากผลการวิจัยที่พบว่า หลังการพัฒนาครูมีความสามารถ</w:t>
      </w:r>
      <w:r w:rsidRPr="00147C82">
        <w:rPr>
          <w:rFonts w:ascii="TH Sarabun New" w:eastAsia="CordiaNew,Bold" w:hAnsi="TH Sarabun New" w:cs="TH Sarabun New"/>
          <w:sz w:val="30"/>
          <w:cs/>
        </w:rPr>
        <w:t>ในการออกแบบกิจกรรม</w:t>
      </w:r>
      <w:r w:rsidRPr="00147C82">
        <w:rPr>
          <w:rFonts w:ascii="TH Sarabun New" w:hAnsi="TH Sarabun New" w:cs="TH Sarabun New"/>
          <w:sz w:val="30"/>
          <w:cs/>
        </w:rPr>
        <w:t xml:space="preserve">การเรียนรู้ด้วยกระบวนการคิดเชิงออกแบบเพื่อเพิ่มมูลค่าผลิตภัณฑ์ท้องถิ่น ภาพรวมอยู่ในระดับดี ทั้งนี้อาจเนื่องมาจากเนื้อหาสาระของการอบรมเป็นรายวิชาเพิ่มเติมที่ครูดำเนินการอยู่แล้ว รวมทั้งการพัฒนาครั้งนี้เป็นการนำครูต่อยอด ประยุกต์ใช้แนวคิดกระบวนการคิดเชิงออกแบบ ซึ่งเป็นแนวคิดสำคัญที่จะช่วยให้การเรียนการสอนตอบสนองต่อทิศทางการศึกษายุคใหม่ และนโยบายประเทศไทย </w:t>
      </w:r>
      <w:r w:rsidRPr="00147C82">
        <w:rPr>
          <w:rFonts w:ascii="TH Sarabun New" w:hAnsi="TH Sarabun New" w:cs="TH Sarabun New"/>
          <w:sz w:val="30"/>
        </w:rPr>
        <w:t xml:space="preserve">4.0 </w:t>
      </w:r>
      <w:r w:rsidRPr="00147C82">
        <w:rPr>
          <w:rFonts w:ascii="TH Sarabun New" w:hAnsi="TH Sarabun New" w:cs="TH Sarabun New"/>
          <w:sz w:val="30"/>
          <w:cs/>
        </w:rPr>
        <w:t>ที่มุ่งจัดการศึกษาเพื่อมีงานทำ และขับเคลื่อนด้วยความคิดสร้างสรรค์ เทคโนโลยี และนวัตกรรม ส่งเสริมทักษะอาชีพและการเป็นผู้ประกอบการให้กับผู้เรียน โดยเฉพาะบริบทโรงเรียนในชุมชนที่ไม่เน้นวิชาการเป็นหลัก จึงทำให้ครูเกิดความตระหนัก เห็นประโยชน์ แนวทางใหม่สามารถเชื่อมร้อยต่อกับภารกิจเดิมได้โดยไม่กระทบ ครูมองว่าไม่ได้เพิ่มเป็นภาระ แต่เกิดว่าเกิดประโยชน์ เป็นการยกระดับในการพัฒนาทั้งคุณภาพผู้เรียน และเสริมจุดเด่น</w:t>
      </w:r>
      <w:proofErr w:type="spellStart"/>
      <w:r w:rsidRPr="00147C82">
        <w:rPr>
          <w:rFonts w:ascii="TH Sarabun New" w:hAnsi="TH Sarabun New" w:cs="TH Sarabun New"/>
          <w:sz w:val="30"/>
          <w:cs/>
        </w:rPr>
        <w:t>หร</w:t>
      </w:r>
      <w:proofErr w:type="spellEnd"/>
      <w:r w:rsidRPr="00147C82">
        <w:rPr>
          <w:rFonts w:ascii="TH Sarabun New" w:hAnsi="TH Sarabun New" w:cs="TH Sarabun New"/>
          <w:sz w:val="30"/>
          <w:cs/>
        </w:rPr>
        <w:t>ืออ</w:t>
      </w:r>
      <w:proofErr w:type="spellStart"/>
      <w:r w:rsidRPr="00147C82">
        <w:rPr>
          <w:rFonts w:ascii="TH Sarabun New" w:hAnsi="TH Sarabun New" w:cs="TH Sarabun New"/>
          <w:sz w:val="30"/>
          <w:cs/>
        </w:rPr>
        <w:t>ัต</w:t>
      </w:r>
      <w:proofErr w:type="spellEnd"/>
      <w:r w:rsidRPr="00147C82">
        <w:rPr>
          <w:rFonts w:ascii="TH Sarabun New" w:hAnsi="TH Sarabun New" w:cs="TH Sarabun New"/>
          <w:sz w:val="30"/>
          <w:cs/>
        </w:rPr>
        <w:t>ลักษณ์โรงเรียนที่มีรายวิชาเพิ่มเติมจากผลิตภัณฑ์ท้องถิ่นที่เป็นทุนเดิมอยู่แล้ว ซึ่งสอดคล้องกับแนวคิดของ</w:t>
      </w:r>
      <w:r w:rsidR="002A2EA7">
        <w:rPr>
          <w:rFonts w:ascii="TH Sarabun New" w:hAnsi="TH Sarabun New" w:cs="TH Sarabun New"/>
          <w:sz w:val="30"/>
        </w:rPr>
        <w:t xml:space="preserve"> Schwartz, </w:t>
      </w:r>
      <w:proofErr w:type="spellStart"/>
      <w:r w:rsidR="002A2EA7">
        <w:rPr>
          <w:rFonts w:ascii="TH Sarabun New" w:hAnsi="TH Sarabun New" w:cs="TH Sarabun New"/>
          <w:sz w:val="30"/>
        </w:rPr>
        <w:t>Bransford</w:t>
      </w:r>
      <w:proofErr w:type="spellEnd"/>
      <w:r w:rsidR="002A2EA7">
        <w:rPr>
          <w:rFonts w:ascii="TH Sarabun New" w:hAnsi="TH Sarabun New" w:cs="TH Sarabun New"/>
          <w:sz w:val="30"/>
        </w:rPr>
        <w:t>, and</w:t>
      </w:r>
      <w:r w:rsidRPr="00147C82">
        <w:rPr>
          <w:rFonts w:ascii="TH Sarabun New" w:hAnsi="TH Sarabun New" w:cs="TH Sarabun New"/>
          <w:sz w:val="30"/>
        </w:rPr>
        <w:t xml:space="preserve"> Sears</w:t>
      </w:r>
      <w:r w:rsidRPr="00147C82">
        <w:rPr>
          <w:rFonts w:ascii="TH Sarabun New" w:hAnsi="TH Sarabun New" w:cs="TH Sarabun New"/>
          <w:sz w:val="30"/>
          <w:cs/>
        </w:rPr>
        <w:t xml:space="preserve"> (</w:t>
      </w:r>
      <w:r w:rsidRPr="00147C82">
        <w:rPr>
          <w:rFonts w:ascii="TH Sarabun New" w:hAnsi="TH Sarabun New" w:cs="TH Sarabun New"/>
          <w:sz w:val="30"/>
        </w:rPr>
        <w:t>2005</w:t>
      </w:r>
      <w:r w:rsidRPr="00147C82">
        <w:rPr>
          <w:rFonts w:ascii="TH Sarabun New" w:hAnsi="TH Sarabun New" w:cs="TH Sarabun New"/>
          <w:sz w:val="30"/>
          <w:cs/>
        </w:rPr>
        <w:t>) ที่กล่าวว่า การถ่ายทอดนวัตกรรมจากนักวิชาการภายนอกสู่ในโรงเรียนที่เกิดประสิทธิผลนั้นขึ้นอยู่กับว่านวัตกรรมที่ถ่ายทอดสู</w:t>
      </w:r>
      <w:r w:rsidR="002A2EA7">
        <w:rPr>
          <w:rFonts w:ascii="TH Sarabun New" w:hAnsi="TH Sarabun New" w:cs="TH Sarabun New"/>
          <w:sz w:val="30"/>
          <w:cs/>
        </w:rPr>
        <w:t>่โรงเรียนต้องเข้าไปช่วยสนับสนุนหรือแก้ปัญหา</w:t>
      </w:r>
      <w:r w:rsidRPr="00147C82">
        <w:rPr>
          <w:rFonts w:ascii="TH Sarabun New" w:hAnsi="TH Sarabun New" w:cs="TH Sarabun New"/>
          <w:sz w:val="30"/>
          <w:cs/>
        </w:rPr>
        <w:t xml:space="preserve">ให้โรงเรียน ครู และเกิดการเรียนรู้ใหม่ เกิดนวัตกรรมใหม่ เหมาะสมกับบริบทโรงเรียน สามารถปรับให้สอดคล้อง เชื่อมโยงงานกับงานเดิมและไม่เกิดผลกระทบ รวมถึงแนวคิดของ </w:t>
      </w:r>
      <w:r w:rsidRPr="00147C82">
        <w:rPr>
          <w:rFonts w:ascii="TH Sarabun New" w:hAnsi="TH Sarabun New" w:cs="TH Sarabun New"/>
          <w:sz w:val="30"/>
          <w:shd w:val="clear" w:color="auto" w:fill="FFFFFF"/>
        </w:rPr>
        <w:t>Hargreaves </w:t>
      </w:r>
      <w:r w:rsidRPr="00147C82">
        <w:rPr>
          <w:rFonts w:ascii="TH Sarabun New" w:hAnsi="TH Sarabun New" w:cs="TH Sarabun New"/>
          <w:sz w:val="30"/>
          <w:shd w:val="clear" w:color="auto" w:fill="FFFFFF"/>
          <w:cs/>
        </w:rPr>
        <w:t>(</w:t>
      </w:r>
      <w:r w:rsidRPr="00147C82">
        <w:rPr>
          <w:rFonts w:ascii="TH Sarabun New" w:hAnsi="TH Sarabun New" w:cs="TH Sarabun New"/>
          <w:sz w:val="30"/>
          <w:shd w:val="clear" w:color="auto" w:fill="FFFFFF"/>
        </w:rPr>
        <w:t>2003</w:t>
      </w:r>
      <w:r w:rsidRPr="00147C82">
        <w:rPr>
          <w:rFonts w:ascii="TH Sarabun New" w:hAnsi="TH Sarabun New" w:cs="TH Sarabun New"/>
          <w:sz w:val="30"/>
          <w:shd w:val="clear" w:color="auto" w:fill="FFFFFF"/>
          <w:cs/>
        </w:rPr>
        <w:t>) ที่กล่าวว่า การยอมรับการถ่ายทอดนวัตกรรมจากหน่วยงานภายนอกสู่โรงเรียนควรเป็นบรรยา</w:t>
      </w:r>
      <w:r w:rsidR="008E5800">
        <w:rPr>
          <w:rFonts w:ascii="TH Sarabun New" w:hAnsi="TH Sarabun New" w:cs="TH Sarabun New" w:hint="cs"/>
          <w:sz w:val="30"/>
          <w:shd w:val="clear" w:color="auto" w:fill="FFFFFF"/>
          <w:cs/>
        </w:rPr>
        <w:t>กา</w:t>
      </w:r>
      <w:r w:rsidRPr="00147C82">
        <w:rPr>
          <w:rFonts w:ascii="TH Sarabun New" w:hAnsi="TH Sarabun New" w:cs="TH Sarabun New"/>
          <w:sz w:val="30"/>
          <w:shd w:val="clear" w:color="auto" w:fill="FFFFFF"/>
          <w:cs/>
        </w:rPr>
        <w:t xml:space="preserve">ศ หรือวัฒนธรรมแนวราบที่ไม่ใช่การบังคับ แต่ยืดหยุ่นให้โรงเรียนมีทางเลือก แนวทางใหม่สอดคล้องกับความต้องการจำเป็น หรือช่วยแก้ปัญหาที่กำลังเผชิญ และเกิดความไว้วางใจต่อการได้รับการสนับสนุนให้โรงเรียนได้รับประโยชน์อย่างแท้จริง ซึ่งสอดคล้องกับ </w:t>
      </w:r>
      <w:r w:rsidRPr="00147C82">
        <w:rPr>
          <w:rFonts w:ascii="TH Sarabun New" w:hAnsi="TH Sarabun New" w:cs="TH Sarabun New"/>
          <w:sz w:val="30"/>
        </w:rPr>
        <w:t>Chen</w:t>
      </w:r>
      <w:r w:rsidRPr="00147C82">
        <w:rPr>
          <w:rFonts w:ascii="TH Sarabun New" w:hAnsi="TH Sarabun New" w:cs="TH Sarabun New"/>
          <w:sz w:val="30"/>
          <w:cs/>
        </w:rPr>
        <w:t xml:space="preserve"> (</w:t>
      </w:r>
      <w:r w:rsidRPr="00147C82">
        <w:rPr>
          <w:rFonts w:ascii="TH Sarabun New" w:hAnsi="TH Sarabun New" w:cs="TH Sarabun New"/>
          <w:sz w:val="30"/>
        </w:rPr>
        <w:t>2014</w:t>
      </w:r>
      <w:r w:rsidRPr="00147C82">
        <w:rPr>
          <w:rFonts w:ascii="TH Sarabun New" w:hAnsi="TH Sarabun New" w:cs="TH Sarabun New"/>
          <w:sz w:val="30"/>
          <w:cs/>
        </w:rPr>
        <w:t>) ที่ใช้แนวคิดการได้ประโยชน์ร่วมกันของทุกฝ่าย (</w:t>
      </w:r>
      <w:r w:rsidRPr="00147C82">
        <w:rPr>
          <w:rFonts w:ascii="TH Sarabun New" w:hAnsi="TH Sarabun New" w:cs="TH Sarabun New"/>
          <w:sz w:val="30"/>
        </w:rPr>
        <w:t>Win-Win-Win Model</w:t>
      </w:r>
      <w:r w:rsidRPr="00147C82">
        <w:rPr>
          <w:rFonts w:ascii="TH Sarabun New" w:hAnsi="TH Sarabun New" w:cs="TH Sarabun New"/>
          <w:sz w:val="30"/>
          <w:cs/>
        </w:rPr>
        <w:t>) มาใช้เป็นนวัตกรรมการทำงานร่วมกันระหว่างโรงเรียนและภาคธุรกิจ ทำให้เกิดพลังบวกของการทำงานร</w:t>
      </w:r>
      <w:r w:rsidR="008E5800">
        <w:rPr>
          <w:rFonts w:ascii="TH Sarabun New" w:hAnsi="TH Sarabun New" w:cs="TH Sarabun New"/>
          <w:sz w:val="30"/>
          <w:cs/>
        </w:rPr>
        <w:t>่วมของโรงเรียนอาชีวะในประเทศจีน</w:t>
      </w:r>
      <w:r w:rsidRPr="00147C82">
        <w:rPr>
          <w:rFonts w:ascii="TH Sarabun New" w:hAnsi="TH Sarabun New" w:cs="TH Sarabun New"/>
          <w:sz w:val="30"/>
          <w:cs/>
        </w:rPr>
        <w:t xml:space="preserve">กับภาคส่วนธุรกิจ และนักเรียนในการพัฒนาทักษะการเป็นผู้ประกอบการให้สูงขึ้น นอกจากนี้อาจเนื่องมาจากคณะผู้วิจัยได้สังเคราะห์พฤติกรรมบ่งชี้การออกแบบกิจกรรมการเรียนรู้ด้วยกระบวนการคิดเชิงออกแบบเพื่อเพิ่มมูลค่าผลิตภัณฑ์ท้องถิ่นที่ชัดเจนก่อนนำมาอบรม จากนั้นถ่ายทอดสู่แผนการแผนการจัดกิจกรรมฝึกอบรมครูให้ง่ายต่อการเข้าใจ มีการสร้างแรงบันดาลใจ สร้างความตระหนัก มีตัวอย่างให้ครูนำไปประยุกต์ใช้  ฝึกปฏิบัติทีละขั้นตอน และให้ข้อมูลป้อนกลับจนเกิดความเข้าใจ สอดคล้องกับแนวคิด </w:t>
      </w:r>
      <w:r w:rsidRPr="00147C82">
        <w:rPr>
          <w:rFonts w:ascii="TH Sarabun New" w:hAnsi="TH Sarabun New" w:cs="TH Sarabun New"/>
          <w:sz w:val="30"/>
        </w:rPr>
        <w:t>Deborah</w:t>
      </w:r>
      <w:r w:rsidRPr="00147C82">
        <w:rPr>
          <w:rFonts w:ascii="TH Sarabun New" w:hAnsi="TH Sarabun New" w:cs="TH Sarabun New"/>
          <w:sz w:val="30"/>
          <w:cs/>
        </w:rPr>
        <w:t xml:space="preserve"> (</w:t>
      </w:r>
      <w:r w:rsidRPr="00147C82">
        <w:rPr>
          <w:rFonts w:ascii="TH Sarabun New" w:hAnsi="TH Sarabun New" w:cs="TH Sarabun New"/>
          <w:sz w:val="30"/>
        </w:rPr>
        <w:t>1991</w:t>
      </w:r>
      <w:r w:rsidRPr="00147C82">
        <w:rPr>
          <w:rFonts w:ascii="TH Sarabun New" w:hAnsi="TH Sarabun New" w:cs="TH Sarabun New"/>
          <w:sz w:val="30"/>
          <w:cs/>
        </w:rPr>
        <w:t xml:space="preserve">) และ </w:t>
      </w:r>
      <w:r w:rsidRPr="00147C82">
        <w:rPr>
          <w:rFonts w:ascii="TH Sarabun New" w:hAnsi="TH Sarabun New" w:cs="TH Sarabun New"/>
          <w:sz w:val="30"/>
          <w:shd w:val="clear" w:color="auto" w:fill="FFFFFF"/>
        </w:rPr>
        <w:t>Kagan</w:t>
      </w:r>
      <w:r w:rsidRPr="00147C82">
        <w:rPr>
          <w:rFonts w:ascii="TH Sarabun New" w:hAnsi="TH Sarabun New" w:cs="TH Sarabun New"/>
          <w:sz w:val="30"/>
          <w:shd w:val="clear" w:color="auto" w:fill="FFFFFF"/>
          <w:cs/>
        </w:rPr>
        <w:t xml:space="preserve"> (</w:t>
      </w:r>
      <w:r w:rsidRPr="00147C82">
        <w:rPr>
          <w:rFonts w:ascii="TH Sarabun New" w:hAnsi="TH Sarabun New" w:cs="TH Sarabun New"/>
          <w:sz w:val="30"/>
          <w:shd w:val="clear" w:color="auto" w:fill="FFFFFF"/>
        </w:rPr>
        <w:t>1992</w:t>
      </w:r>
      <w:r w:rsidRPr="00147C82">
        <w:rPr>
          <w:rFonts w:ascii="TH Sarabun New" w:hAnsi="TH Sarabun New" w:cs="TH Sarabun New"/>
          <w:sz w:val="30"/>
          <w:shd w:val="clear" w:color="auto" w:fill="FFFFFF"/>
          <w:cs/>
        </w:rPr>
        <w:t>) ที่กล่าวว่า</w:t>
      </w:r>
      <w:r w:rsidR="008E5800">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cs/>
        </w:rPr>
        <w:t xml:space="preserve">การอบรมครูประจำการต้องย่อยเนื้อหาให้ง่าย ชัดเจน มีตัวอย่างที่สามารถนำไปสู่การปฏิบัติ ให้ปรับใช้ตามบริบทโรงเรียน ทั้งนี้ควรเริ่มจากการสร้างความตระหนัก สร้างความเข้าใจ แล้วนำไปสู่การฝึกปฏิบัติ และแลกเปลี่ยนเรียนรู้ </w:t>
      </w:r>
    </w:p>
    <w:p w14:paraId="4FAAB48B" w14:textId="5BBC91D2" w:rsidR="00147C82" w:rsidRPr="00147C82" w:rsidRDefault="00147C82" w:rsidP="00147C82">
      <w:pPr>
        <w:tabs>
          <w:tab w:val="left" w:pos="851"/>
        </w:tabs>
        <w:ind w:firstLine="720"/>
        <w:jc w:val="thaiDistribute"/>
        <w:rPr>
          <w:rFonts w:ascii="TH Sarabun New" w:hAnsi="TH Sarabun New" w:cs="TH Sarabun New"/>
          <w:sz w:val="30"/>
        </w:rPr>
      </w:pPr>
      <w:r w:rsidRPr="00147C82">
        <w:rPr>
          <w:rFonts w:ascii="TH Sarabun New" w:hAnsi="TH Sarabun New" w:cs="TH Sarabun New"/>
          <w:sz w:val="30"/>
          <w:cs/>
        </w:rPr>
        <w:t>นอกจากนี้อาจเนื่องมาจากใช้กระบวนการสร้างบทเรียนร่วมกันในการพัฒนาครูที่เริ่มจากการวางแผน พัฒนาแผนการจัดการเรียนรู้ด้วยกระบวนการคิดเชิงออกแบบร่วมกันของครู คณะนักวิจัย ผู้บริหาร และฝ่ายวิชากา</w:t>
      </w:r>
      <w:r w:rsidR="008E5800">
        <w:rPr>
          <w:rFonts w:ascii="TH Sarabun New" w:hAnsi="TH Sarabun New" w:cs="TH Sarabun New"/>
          <w:sz w:val="30"/>
          <w:cs/>
        </w:rPr>
        <w:t>ร แล้วทีมครูนำไปจัดการเรียน</w:t>
      </w:r>
      <w:r w:rsidRPr="00147C82">
        <w:rPr>
          <w:rFonts w:ascii="TH Sarabun New" w:hAnsi="TH Sarabun New" w:cs="TH Sarabun New"/>
          <w:sz w:val="30"/>
          <w:cs/>
        </w:rPr>
        <w:t xml:space="preserve">การสอน จากนั้นมีการสังเกตการณ์สอนที่ชั้นเรียน สะท้อนผลการเรียนการสอน และมีการให้ข้อมูลป้อนกลับจากคณะนักวิจัย ผู้บริหาร และฝ่ายวิชาการเพื่อนำไปปรับปรุงพัฒนาต่อในวงรอบที่ </w:t>
      </w:r>
      <w:r w:rsidRPr="00147C82">
        <w:rPr>
          <w:rFonts w:ascii="TH Sarabun New" w:hAnsi="TH Sarabun New" w:cs="TH Sarabun New"/>
          <w:sz w:val="30"/>
        </w:rPr>
        <w:t xml:space="preserve">2 </w:t>
      </w:r>
      <w:r w:rsidRPr="00147C82">
        <w:rPr>
          <w:rFonts w:ascii="TH Sarabun New" w:hAnsi="TH Sarabun New" w:cs="TH Sarabun New"/>
          <w:sz w:val="30"/>
          <w:cs/>
        </w:rPr>
        <w:t>กระบวนการดังกล่าวจึงทำให้ครูมีความสามารถในการออกแบบกิจกรรมการเรียนรู้ด้วยกระบวนการคิดเชิงออกแบบเพื่อเพิ่มมูลค่าผลิตภัณฑ์ท้องถิ่น</w:t>
      </w:r>
      <w:r w:rsidRPr="008E5800">
        <w:rPr>
          <w:rFonts w:ascii="TH Sarabun New" w:hAnsi="TH Sarabun New" w:cs="TH Sarabun New"/>
          <w:spacing w:val="-4"/>
          <w:sz w:val="30"/>
          <w:cs/>
        </w:rPr>
        <w:t>อยู่ในระดับดี สอดคล้องกับงานวิจัยของ</w:t>
      </w:r>
      <w:r w:rsidRPr="008E5800">
        <w:rPr>
          <w:rFonts w:ascii="TH Sarabun New" w:hAnsi="TH Sarabun New" w:cs="TH Sarabun New"/>
          <w:spacing w:val="-4"/>
          <w:sz w:val="30"/>
          <w:shd w:val="clear" w:color="auto" w:fill="FFFFFF"/>
          <w:cs/>
        </w:rPr>
        <w:t xml:space="preserve"> </w:t>
      </w:r>
      <w:proofErr w:type="spellStart"/>
      <w:r w:rsidRPr="008E5800">
        <w:rPr>
          <w:rFonts w:ascii="TH Sarabun New" w:hAnsi="TH Sarabun New" w:cs="TH Sarabun New"/>
          <w:spacing w:val="-4"/>
          <w:sz w:val="30"/>
        </w:rPr>
        <w:t>Limpanont</w:t>
      </w:r>
      <w:proofErr w:type="spellEnd"/>
      <w:r w:rsidRPr="008E5800">
        <w:rPr>
          <w:rFonts w:ascii="TH Sarabun New" w:hAnsi="TH Sarabun New" w:cs="TH Sarabun New"/>
          <w:spacing w:val="-4"/>
          <w:sz w:val="30"/>
        </w:rPr>
        <w:t xml:space="preserve"> </w:t>
      </w:r>
      <w:proofErr w:type="spellStart"/>
      <w:r w:rsidRPr="008E5800">
        <w:rPr>
          <w:rFonts w:ascii="TH Sarabun New" w:hAnsi="TH Sarabun New" w:cs="TH Sarabun New"/>
          <w:spacing w:val="-4"/>
          <w:sz w:val="30"/>
        </w:rPr>
        <w:t>Promratana</w:t>
      </w:r>
      <w:proofErr w:type="spellEnd"/>
      <w:r w:rsidRPr="008E5800">
        <w:rPr>
          <w:rFonts w:ascii="TH Sarabun New" w:hAnsi="TH Sarabun New" w:cs="TH Sarabun New"/>
          <w:spacing w:val="-4"/>
          <w:sz w:val="30"/>
          <w:cs/>
        </w:rPr>
        <w:t xml:space="preserve"> </w:t>
      </w:r>
      <w:r w:rsidR="008E5800" w:rsidRPr="008E5800">
        <w:rPr>
          <w:rFonts w:ascii="TH Sarabun New" w:hAnsi="TH Sarabun New" w:cs="TH Sarabun New"/>
          <w:spacing w:val="-4"/>
          <w:sz w:val="30"/>
        </w:rPr>
        <w:t>and</w:t>
      </w:r>
      <w:r w:rsidRPr="008E5800">
        <w:rPr>
          <w:rFonts w:ascii="TH Sarabun New" w:hAnsi="TH Sarabun New" w:cs="TH Sarabun New"/>
          <w:spacing w:val="-4"/>
          <w:sz w:val="30"/>
        </w:rPr>
        <w:t xml:space="preserve"> </w:t>
      </w:r>
      <w:proofErr w:type="spellStart"/>
      <w:r w:rsidRPr="008E5800">
        <w:rPr>
          <w:rFonts w:ascii="TH Sarabun New" w:hAnsi="TH Sarabun New" w:cs="TH Sarabun New"/>
          <w:spacing w:val="-4"/>
          <w:sz w:val="30"/>
        </w:rPr>
        <w:t>Chantraukrit</w:t>
      </w:r>
      <w:proofErr w:type="spellEnd"/>
      <w:r w:rsidRPr="008E5800">
        <w:rPr>
          <w:rFonts w:ascii="TH Sarabun New" w:hAnsi="TH Sarabun New" w:cs="TH Sarabun New"/>
          <w:spacing w:val="-4"/>
          <w:sz w:val="30"/>
          <w:cs/>
        </w:rPr>
        <w:t xml:space="preserve"> </w:t>
      </w:r>
      <w:r w:rsidRPr="008E5800">
        <w:rPr>
          <w:rFonts w:ascii="TH Sarabun New" w:hAnsi="TH Sarabun New" w:cs="TH Sarabun New"/>
          <w:spacing w:val="-4"/>
          <w:sz w:val="30"/>
          <w:shd w:val="clear" w:color="auto" w:fill="FFFFFF"/>
          <w:cs/>
        </w:rPr>
        <w:t>(</w:t>
      </w:r>
      <w:r w:rsidRPr="008E5800">
        <w:rPr>
          <w:rFonts w:ascii="TH Sarabun New" w:hAnsi="TH Sarabun New" w:cs="TH Sarabun New"/>
          <w:spacing w:val="-4"/>
          <w:sz w:val="30"/>
          <w:shd w:val="clear" w:color="auto" w:fill="FFFFFF"/>
        </w:rPr>
        <w:t>2018</w:t>
      </w:r>
      <w:r w:rsidRPr="008E5800">
        <w:rPr>
          <w:rFonts w:ascii="TH Sarabun New" w:hAnsi="TH Sarabun New" w:cs="TH Sarabun New"/>
          <w:spacing w:val="-4"/>
          <w:sz w:val="30"/>
          <w:shd w:val="clear" w:color="auto" w:fill="FFFFFF"/>
          <w:cs/>
        </w:rPr>
        <w:t>) ที่วิจัยพบว่า</w:t>
      </w:r>
      <w:r w:rsidR="008E5800" w:rsidRPr="008E5800">
        <w:rPr>
          <w:rFonts w:ascii="TH Sarabun New" w:hAnsi="TH Sarabun New" w:cs="TH Sarabun New"/>
          <w:spacing w:val="-4"/>
          <w:sz w:val="30"/>
          <w:shd w:val="clear" w:color="auto" w:fill="FFFFFF"/>
        </w:rPr>
        <w:t xml:space="preserve"> </w:t>
      </w:r>
      <w:r w:rsidRPr="008E5800">
        <w:rPr>
          <w:rFonts w:ascii="TH Sarabun New" w:hAnsi="TH Sarabun New" w:cs="TH Sarabun New"/>
          <w:spacing w:val="-4"/>
          <w:sz w:val="30"/>
          <w:shd w:val="clear" w:color="auto" w:fill="FFFFFF"/>
          <w:cs/>
        </w:rPr>
        <w:t>ใช้กระบวนการ</w:t>
      </w:r>
      <w:r w:rsidR="008E5800">
        <w:rPr>
          <w:rFonts w:ascii="TH Sarabun New" w:hAnsi="TH Sarabun New" w:cs="TH Sarabun New"/>
          <w:spacing w:val="-6"/>
          <w:sz w:val="30"/>
          <w:shd w:val="clear" w:color="auto" w:fill="FFFFFF"/>
        </w:rPr>
        <w:t xml:space="preserve"> </w:t>
      </w:r>
      <w:r w:rsidRPr="00147C82">
        <w:rPr>
          <w:rFonts w:ascii="TH Sarabun New" w:hAnsi="TH Sarabun New" w:cs="TH Sarabun New"/>
          <w:sz w:val="30"/>
          <w:shd w:val="clear" w:color="auto" w:fill="FFFFFF"/>
          <w:cs/>
        </w:rPr>
        <w:t>พัฒนาบทเรียนร่วมกันพัฒนาความสามารถในการออกแบบและการป</w:t>
      </w:r>
      <w:r w:rsidR="008E5800">
        <w:rPr>
          <w:rFonts w:ascii="TH Sarabun New" w:hAnsi="TH Sarabun New" w:cs="TH Sarabun New"/>
          <w:sz w:val="30"/>
          <w:shd w:val="clear" w:color="auto" w:fill="FFFFFF"/>
          <w:cs/>
        </w:rPr>
        <w:t>ฏิบัติการจัดการเรียนรู้แบบสืบ</w:t>
      </w:r>
      <w:r w:rsidR="008E5800">
        <w:rPr>
          <w:rFonts w:ascii="TH Sarabun New" w:hAnsi="TH Sarabun New" w:cs="TH Sarabun New" w:hint="cs"/>
          <w:sz w:val="30"/>
          <w:shd w:val="clear" w:color="auto" w:fill="FFFFFF"/>
          <w:cs/>
        </w:rPr>
        <w:t>เสาะ</w:t>
      </w:r>
      <w:r w:rsidRPr="00147C82">
        <w:rPr>
          <w:rFonts w:ascii="TH Sarabun New" w:hAnsi="TH Sarabun New" w:cs="TH Sarabun New"/>
          <w:sz w:val="30"/>
          <w:shd w:val="clear" w:color="auto" w:fill="FFFFFF"/>
          <w:cs/>
        </w:rPr>
        <w:t>ที่เน้นการเสริมสร้างทักษะกระบวนการทางวิทยาศาสตร์ของนิสิตมหาบัณฑิตคณะครุศาสตร์ แล้วนิสิตมีความสามารถในการออกแบบและการปฏิบัติ</w:t>
      </w:r>
      <w:r w:rsidR="008E5800">
        <w:rPr>
          <w:rFonts w:ascii="TH Sarabun New" w:hAnsi="TH Sarabun New" w:cs="TH Sarabun New"/>
          <w:sz w:val="30"/>
          <w:shd w:val="clear" w:color="auto" w:fill="FFFFFF"/>
          <w:cs/>
        </w:rPr>
        <w:t>การจัดการเรียนรู้แบบสืบเสาะ</w:t>
      </w:r>
      <w:r w:rsidRPr="00147C82">
        <w:rPr>
          <w:rFonts w:ascii="TH Sarabun New" w:hAnsi="TH Sarabun New" w:cs="TH Sarabun New"/>
          <w:sz w:val="30"/>
          <w:shd w:val="clear" w:color="auto" w:fill="FFFFFF"/>
          <w:cs/>
        </w:rPr>
        <w:t>ที่เน้นการเสริมสร้างทักษะกระบวนการทางวิทยาศาสตร์อยู่ในระดับดี</w:t>
      </w:r>
      <w:r w:rsidRPr="00147C82">
        <w:rPr>
          <w:rFonts w:ascii="TH Sarabun New" w:hAnsi="TH Sarabun New" w:cs="TH Sarabun New"/>
          <w:sz w:val="30"/>
          <w:shd w:val="clear" w:color="auto" w:fill="FFFFFF"/>
        </w:rPr>
        <w:t>-</w:t>
      </w:r>
      <w:r w:rsidRPr="00147C82">
        <w:rPr>
          <w:rFonts w:ascii="TH Sarabun New" w:hAnsi="TH Sarabun New" w:cs="TH Sarabun New"/>
          <w:sz w:val="30"/>
          <w:shd w:val="clear" w:color="auto" w:fill="FFFFFF"/>
          <w:cs/>
        </w:rPr>
        <w:t>ดีมาก</w:t>
      </w:r>
      <w:r w:rsidRPr="00147C82">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cs/>
        </w:rPr>
        <w:t>สอดคล้องกับงานวิจัยของ</w:t>
      </w:r>
      <w:r w:rsidRPr="00147C82">
        <w:rPr>
          <w:rFonts w:ascii="TH Sarabun New" w:hAnsi="TH Sarabun New" w:cs="TH Sarabun New"/>
          <w:sz w:val="30"/>
        </w:rPr>
        <w:t xml:space="preserve"> </w:t>
      </w:r>
      <w:proofErr w:type="spellStart"/>
      <w:r w:rsidRPr="00147C82">
        <w:rPr>
          <w:rFonts w:ascii="TH Sarabun New" w:hAnsi="TH Sarabun New" w:cs="TH Sarabun New"/>
          <w:sz w:val="30"/>
        </w:rPr>
        <w:t>Areeraksakul</w:t>
      </w:r>
      <w:proofErr w:type="spellEnd"/>
      <w:r w:rsidRPr="00147C82">
        <w:rPr>
          <w:rFonts w:ascii="TH Sarabun New" w:hAnsi="TH Sarabun New" w:cs="TH Sarabun New"/>
          <w:sz w:val="30"/>
        </w:rPr>
        <w:t xml:space="preserve"> </w:t>
      </w:r>
      <w:proofErr w:type="spellStart"/>
      <w:r w:rsidRPr="00147C82">
        <w:rPr>
          <w:rFonts w:ascii="TH Sarabun New" w:hAnsi="TH Sarabun New" w:cs="TH Sarabun New"/>
          <w:sz w:val="30"/>
        </w:rPr>
        <w:t>Konglok</w:t>
      </w:r>
      <w:proofErr w:type="spellEnd"/>
      <w:r w:rsidRPr="00147C82">
        <w:rPr>
          <w:rFonts w:ascii="TH Sarabun New" w:hAnsi="TH Sarabun New" w:cs="TH Sarabun New"/>
          <w:sz w:val="30"/>
          <w:cs/>
        </w:rPr>
        <w:t xml:space="preserve"> (</w:t>
      </w:r>
      <w:r w:rsidRPr="00147C82">
        <w:rPr>
          <w:rFonts w:ascii="TH Sarabun New" w:hAnsi="TH Sarabun New" w:cs="TH Sarabun New"/>
          <w:sz w:val="30"/>
        </w:rPr>
        <w:t>2020</w:t>
      </w:r>
      <w:r w:rsidRPr="00147C82">
        <w:rPr>
          <w:rFonts w:ascii="TH Sarabun New" w:hAnsi="TH Sarabun New" w:cs="TH Sarabun New"/>
          <w:sz w:val="30"/>
          <w:cs/>
        </w:rPr>
        <w:t xml:space="preserve">) งานวิจัยของ </w:t>
      </w:r>
      <w:proofErr w:type="spellStart"/>
      <w:r w:rsidR="008E5800">
        <w:rPr>
          <w:rFonts w:ascii="TH Sarabun New" w:hAnsi="TH Sarabun New" w:cs="TH Sarabun New"/>
          <w:sz w:val="30"/>
        </w:rPr>
        <w:t>Anif</w:t>
      </w:r>
      <w:proofErr w:type="spellEnd"/>
      <w:r w:rsidR="008E5800">
        <w:rPr>
          <w:rFonts w:ascii="TH Sarabun New" w:hAnsi="TH Sarabun New" w:cs="TH Sarabun New"/>
          <w:sz w:val="30"/>
        </w:rPr>
        <w:t xml:space="preserve">, </w:t>
      </w:r>
      <w:proofErr w:type="spellStart"/>
      <w:r w:rsidR="008E5800">
        <w:rPr>
          <w:rFonts w:ascii="TH Sarabun New" w:hAnsi="TH Sarabun New" w:cs="TH Sarabun New"/>
          <w:sz w:val="30"/>
        </w:rPr>
        <w:t>Sutopo</w:t>
      </w:r>
      <w:proofErr w:type="spellEnd"/>
      <w:r w:rsidR="008E5800">
        <w:rPr>
          <w:rFonts w:ascii="TH Sarabun New" w:hAnsi="TH Sarabun New" w:cs="TH Sarabun New"/>
          <w:sz w:val="30"/>
        </w:rPr>
        <w:t>, and</w:t>
      </w:r>
      <w:r w:rsidRPr="00147C82">
        <w:rPr>
          <w:rFonts w:ascii="TH Sarabun New" w:hAnsi="TH Sarabun New" w:cs="TH Sarabun New"/>
          <w:sz w:val="30"/>
        </w:rPr>
        <w:t xml:space="preserve"> Joko </w:t>
      </w:r>
      <w:proofErr w:type="spellStart"/>
      <w:r w:rsidRPr="00147C82">
        <w:rPr>
          <w:rFonts w:ascii="TH Sarabun New" w:hAnsi="TH Sarabun New" w:cs="TH Sarabun New"/>
          <w:sz w:val="30"/>
        </w:rPr>
        <w:t>Prayitno</w:t>
      </w:r>
      <w:proofErr w:type="spellEnd"/>
      <w:r w:rsidRPr="00147C82">
        <w:rPr>
          <w:rFonts w:ascii="TH Sarabun New" w:hAnsi="TH Sarabun New" w:cs="TH Sarabun New"/>
          <w:sz w:val="30"/>
          <w:cs/>
        </w:rPr>
        <w:t xml:space="preserve"> (</w:t>
      </w:r>
      <w:r w:rsidRPr="00147C82">
        <w:rPr>
          <w:rFonts w:ascii="TH Sarabun New" w:hAnsi="TH Sarabun New" w:cs="TH Sarabun New"/>
          <w:sz w:val="30"/>
        </w:rPr>
        <w:t>2020</w:t>
      </w:r>
      <w:r w:rsidRPr="00147C82">
        <w:rPr>
          <w:rFonts w:ascii="TH Sarabun New" w:hAnsi="TH Sarabun New" w:cs="TH Sarabun New"/>
          <w:sz w:val="30"/>
          <w:cs/>
        </w:rPr>
        <w:t>)</w:t>
      </w:r>
      <w:r w:rsidRPr="00147C82">
        <w:rPr>
          <w:rFonts w:ascii="TH Sarabun New" w:hAnsi="TH Sarabun New" w:cs="TH Sarabun New"/>
          <w:sz w:val="30"/>
        </w:rPr>
        <w:t xml:space="preserve"> </w:t>
      </w:r>
      <w:r w:rsidRPr="00147C82">
        <w:rPr>
          <w:rFonts w:ascii="TH Sarabun New" w:hAnsi="TH Sarabun New" w:cs="TH Sarabun New"/>
          <w:sz w:val="30"/>
          <w:cs/>
        </w:rPr>
        <w:t xml:space="preserve">ที่ใช้กระบวนการพัฒนาบทเรียนร่วมกันเป็นโมเดลในการพัฒนาครูสังคมศึกษา และครูวิทยาศาสตร์ของโรงเรียนในประเทศอินโดนีเซียแล้วพบว่าครูได้พัฒนาการออกแบบกระบวนการเรียนรู้ใหม่ ๆ การจัดการชั้นเรียน ซึ่งทำให้คุณภาพ ผลสัมฤทธิ์ทางการเรียนของผู้เรียนดีขึ้น รวมถึงสอดคล้องกับงานวิจัยของ </w:t>
      </w:r>
      <w:proofErr w:type="spellStart"/>
      <w:r w:rsidRPr="00147C82">
        <w:rPr>
          <w:rFonts w:ascii="TH Sarabun New" w:hAnsi="TH Sarabun New" w:cs="TH Sarabun New"/>
          <w:sz w:val="30"/>
        </w:rPr>
        <w:t>Verhoe</w:t>
      </w:r>
      <w:r w:rsidR="008E5800">
        <w:rPr>
          <w:rFonts w:ascii="TH Sarabun New" w:hAnsi="TH Sarabun New" w:cs="TH Sarabun New"/>
          <w:sz w:val="30"/>
        </w:rPr>
        <w:t>f</w:t>
      </w:r>
      <w:proofErr w:type="spellEnd"/>
      <w:r w:rsidR="008E5800">
        <w:rPr>
          <w:rFonts w:ascii="TH Sarabun New" w:hAnsi="TH Sarabun New" w:cs="TH Sarabun New"/>
          <w:sz w:val="30"/>
        </w:rPr>
        <w:t xml:space="preserve">, </w:t>
      </w:r>
      <w:proofErr w:type="spellStart"/>
      <w:r w:rsidR="008E5800">
        <w:rPr>
          <w:rFonts w:ascii="TH Sarabun New" w:hAnsi="TH Sarabun New" w:cs="TH Sarabun New"/>
          <w:sz w:val="30"/>
        </w:rPr>
        <w:t>Coenders</w:t>
      </w:r>
      <w:proofErr w:type="spellEnd"/>
      <w:r w:rsidR="008E5800">
        <w:rPr>
          <w:rFonts w:ascii="TH Sarabun New" w:hAnsi="TH Sarabun New" w:cs="TH Sarabun New"/>
          <w:sz w:val="30"/>
        </w:rPr>
        <w:t xml:space="preserve">, </w:t>
      </w:r>
      <w:proofErr w:type="spellStart"/>
      <w:r w:rsidR="008E5800">
        <w:rPr>
          <w:rFonts w:ascii="TH Sarabun New" w:hAnsi="TH Sarabun New" w:cs="TH Sarabun New"/>
          <w:sz w:val="30"/>
        </w:rPr>
        <w:t>Pieters</w:t>
      </w:r>
      <w:proofErr w:type="spellEnd"/>
      <w:r w:rsidR="008E5800">
        <w:rPr>
          <w:rFonts w:ascii="TH Sarabun New" w:hAnsi="TH Sarabun New" w:cs="TH Sarabun New"/>
          <w:sz w:val="30"/>
        </w:rPr>
        <w:t xml:space="preserve">, </w:t>
      </w:r>
      <w:proofErr w:type="spellStart"/>
      <w:r w:rsidR="008E5800">
        <w:rPr>
          <w:rFonts w:ascii="TH Sarabun New" w:hAnsi="TH Sarabun New" w:cs="TH Sarabun New"/>
          <w:sz w:val="30"/>
        </w:rPr>
        <w:t>Smaalen</w:t>
      </w:r>
      <w:proofErr w:type="spellEnd"/>
      <w:r w:rsidR="008E5800">
        <w:rPr>
          <w:rFonts w:ascii="TH Sarabun New" w:hAnsi="TH Sarabun New" w:cs="TH Sarabun New"/>
          <w:sz w:val="30"/>
        </w:rPr>
        <w:t>, and</w:t>
      </w:r>
      <w:r w:rsidRPr="00147C82">
        <w:rPr>
          <w:rFonts w:ascii="TH Sarabun New" w:hAnsi="TH Sarabun New" w:cs="TH Sarabun New"/>
          <w:sz w:val="30"/>
        </w:rPr>
        <w:t xml:space="preserve"> Tall </w:t>
      </w:r>
      <w:r w:rsidRPr="00147C82">
        <w:rPr>
          <w:rFonts w:ascii="TH Sarabun New" w:hAnsi="TH Sarabun New" w:cs="TH Sarabun New"/>
          <w:sz w:val="30"/>
          <w:cs/>
        </w:rPr>
        <w:t>(</w:t>
      </w:r>
      <w:r w:rsidRPr="00147C82">
        <w:rPr>
          <w:rFonts w:ascii="TH Sarabun New" w:hAnsi="TH Sarabun New" w:cs="TH Sarabun New"/>
          <w:sz w:val="30"/>
        </w:rPr>
        <w:t>2015</w:t>
      </w:r>
      <w:r w:rsidRPr="00147C82">
        <w:rPr>
          <w:rFonts w:ascii="TH Sarabun New" w:hAnsi="TH Sarabun New" w:cs="TH Sarabun New"/>
          <w:sz w:val="30"/>
          <w:cs/>
        </w:rPr>
        <w:t>) ที่วิจัยพบว่า</w:t>
      </w:r>
      <w:r w:rsidR="008E5800">
        <w:rPr>
          <w:rFonts w:ascii="TH Sarabun New" w:hAnsi="TH Sarabun New" w:cs="TH Sarabun New"/>
          <w:sz w:val="30"/>
        </w:rPr>
        <w:t xml:space="preserve"> </w:t>
      </w:r>
      <w:r w:rsidRPr="00147C82">
        <w:rPr>
          <w:rFonts w:ascii="TH Sarabun New" w:hAnsi="TH Sarabun New" w:cs="TH Sarabun New"/>
          <w:sz w:val="30"/>
          <w:cs/>
        </w:rPr>
        <w:t>ครูคณิตศาสตร์ระดับมัธยมศึกษาตอนต้นในประเทศเนเธอแลนด์ที่ได้รับการพัฒนาด้วยกระบวนการพัฒนาบทเรียนร่วมกัน ในการนำโปรแกรม</w:t>
      </w:r>
      <w:r w:rsidRPr="00147C82">
        <w:rPr>
          <w:rFonts w:ascii="TH Sarabun New" w:hAnsi="TH Sarabun New" w:cs="TH Sarabun New"/>
          <w:sz w:val="30"/>
        </w:rPr>
        <w:t xml:space="preserve"> </w:t>
      </w:r>
      <w:proofErr w:type="spellStart"/>
      <w:r w:rsidRPr="00147C82">
        <w:rPr>
          <w:rFonts w:ascii="TH Sarabun New" w:hAnsi="TH Sarabun New" w:cs="TH Sarabun New"/>
          <w:sz w:val="30"/>
        </w:rPr>
        <w:t>GeoGebra</w:t>
      </w:r>
      <w:proofErr w:type="spellEnd"/>
      <w:r w:rsidRPr="00147C82">
        <w:rPr>
          <w:rFonts w:ascii="TH Sarabun New" w:hAnsi="TH Sarabun New" w:cs="TH Sarabun New"/>
          <w:sz w:val="30"/>
          <w:cs/>
        </w:rPr>
        <w:t xml:space="preserve"> มาช่วยสอนในเนื้อหาอนุพันธ์ มีการพั</w:t>
      </w:r>
      <w:r w:rsidR="008E5800">
        <w:rPr>
          <w:rFonts w:ascii="TH Sarabun New" w:hAnsi="TH Sarabun New" w:cs="TH Sarabun New"/>
          <w:sz w:val="30"/>
          <w:cs/>
        </w:rPr>
        <w:t>ฒนาที่ดีขึ้น ครูเกิดแรงจูงใจ</w:t>
      </w:r>
      <w:r w:rsidR="008E5800">
        <w:rPr>
          <w:rFonts w:ascii="TH Sarabun New" w:hAnsi="TH Sarabun New" w:cs="TH Sarabun New" w:hint="cs"/>
          <w:sz w:val="30"/>
          <w:cs/>
        </w:rPr>
        <w:t>และ</w:t>
      </w:r>
      <w:r w:rsidRPr="00147C82">
        <w:rPr>
          <w:rFonts w:ascii="TH Sarabun New" w:hAnsi="TH Sarabun New" w:cs="TH Sarabun New"/>
          <w:sz w:val="30"/>
          <w:cs/>
        </w:rPr>
        <w:t xml:space="preserve">มองเห็นแนวทางการพัฒนากระบวนการเรียนรู้ของตนไปสู่การเป็นครูคณิตศาสตร์มืออาชีพ </w:t>
      </w:r>
    </w:p>
    <w:p w14:paraId="62DD1841" w14:textId="53443E22" w:rsidR="00147C82" w:rsidRPr="00147C82" w:rsidRDefault="00147C82" w:rsidP="00147C82">
      <w:pPr>
        <w:tabs>
          <w:tab w:val="left" w:pos="720"/>
          <w:tab w:val="left" w:pos="851"/>
        </w:tabs>
        <w:ind w:firstLine="720"/>
        <w:jc w:val="thaiDistribute"/>
        <w:rPr>
          <w:rFonts w:ascii="TH Sarabun New" w:hAnsi="TH Sarabun New" w:cs="TH Sarabun New"/>
          <w:sz w:val="30"/>
        </w:rPr>
      </w:pPr>
      <w:r w:rsidRPr="00147C82">
        <w:rPr>
          <w:rFonts w:ascii="TH Sarabun New" w:hAnsi="TH Sarabun New" w:cs="TH Sarabun New"/>
          <w:sz w:val="30"/>
          <w:cs/>
        </w:rPr>
        <w:t>จากประเด็นที่ครูมีความสามารถในการออกแบบ</w:t>
      </w:r>
      <w:r w:rsidRPr="00147C82">
        <w:rPr>
          <w:rFonts w:ascii="TH Sarabun New" w:eastAsia="CordiaNew,Bold" w:hAnsi="TH Sarabun New" w:cs="TH Sarabun New"/>
          <w:sz w:val="30"/>
          <w:cs/>
        </w:rPr>
        <w:t>ในการออกแบบกิจกรรม</w:t>
      </w:r>
      <w:r w:rsidRPr="00147C82">
        <w:rPr>
          <w:rFonts w:ascii="TH Sarabun New" w:hAnsi="TH Sarabun New" w:cs="TH Sarabun New"/>
          <w:sz w:val="30"/>
          <w:cs/>
        </w:rPr>
        <w:t>การเรียนรู้ด้วยกระบวนการคิดเชิงออกแบบเพื่อเพิ่มมูลค่าผลิตภัณฑ์ท้องถิ่นในขั้นการสร้างความเข้าใจ และขั้นกำหนดปัญหาอยู่ในระดับต่ำ ทั้งนี้อาจเนื่องมาจากครูไม่ให้ความสำคัญ หรือคุ้นชินกับวิธีการแบบเดิมที</w:t>
      </w:r>
      <w:r w:rsidR="008E5800">
        <w:rPr>
          <w:rFonts w:ascii="TH Sarabun New" w:hAnsi="TH Sarabun New" w:cs="TH Sarabun New"/>
          <w:sz w:val="30"/>
          <w:cs/>
        </w:rPr>
        <w:t>่ก่อนผลิตผลิตภัณฑ์ไม่ได้นำปัญหา</w:t>
      </w:r>
      <w:r w:rsidRPr="00147C82">
        <w:rPr>
          <w:rFonts w:ascii="TH Sarabun New" w:hAnsi="TH Sarabun New" w:cs="TH Sarabun New"/>
          <w:sz w:val="30"/>
          <w:cs/>
        </w:rPr>
        <w:t>หรือความต้องการของผู้ใช้มาเป็นจุดเริ่มต้นที่จะสร้างผลิตภัณฑ์ให้สนองความต้องการของผู้ใช้ ดังนั้นพฤติกรรมการสอนในการเป็นโค้ชนำนักเรียนค้นหาปัญหาที่แท้จริง เพื่อให้ได้นวัตกรรม (รูปแบบผลิตภัณฑ์ รูปแบบบรรจุภัณฑ์ หรือรูปแบบการขาย) ที่มีความคิดสร้างสรรค์แปลกใหม่ หรือมีคุณค่ามากกว่าเดิม การที่ครูยังไม่ให้ความสำคัญ หรือมีวิธีคิดแบบเดิมจึงไม่เน้นให้นักเรียนระบุกลุ่มเป้าหมาย หรือผู้ใช้ให้ครอบคลุม การใช้คำถามในการไปค้นหาปัญหายังไม่ค่อยตรงประเด็น นอกจากนี้ความละเอียดของกระบวนการตีความ วิพากษ์ และลงข้อสรุปของนักเรียนเพื่อให้ปัญหา หรือความต้องการที่แท้จริง รวมถึงควรเพิ่มเวลาให้กับนักเรียนหากยังระบุปัญหาไม่ชัด</w:t>
      </w:r>
    </w:p>
    <w:p w14:paraId="3161A91E" w14:textId="77777777" w:rsidR="00147C82" w:rsidRPr="00147C82" w:rsidRDefault="00147C82" w:rsidP="00E977D2">
      <w:pPr>
        <w:tabs>
          <w:tab w:val="left" w:pos="720"/>
          <w:tab w:val="left" w:pos="851"/>
        </w:tabs>
        <w:spacing w:line="240" w:lineRule="atLeast"/>
        <w:jc w:val="thaiDistribute"/>
        <w:rPr>
          <w:rFonts w:ascii="TH Sarabun New" w:hAnsi="TH Sarabun New" w:cs="TH Sarabun New"/>
          <w:sz w:val="30"/>
        </w:rPr>
      </w:pPr>
    </w:p>
    <w:p w14:paraId="19FC1CC8" w14:textId="4487E17B" w:rsidR="00792F0B" w:rsidRPr="00E977D2" w:rsidRDefault="00792F0B" w:rsidP="00147C82">
      <w:pPr>
        <w:tabs>
          <w:tab w:val="left" w:pos="720"/>
          <w:tab w:val="left" w:pos="851"/>
        </w:tabs>
        <w:spacing w:line="240" w:lineRule="atLeast"/>
        <w:jc w:val="thaiDistribute"/>
        <w:rPr>
          <w:rFonts w:ascii="TH Sarabun New" w:hAnsi="TH Sarabun New" w:cs="TH Sarabun New"/>
          <w:sz w:val="30"/>
        </w:rPr>
      </w:pPr>
      <w:r w:rsidRPr="00E977D2">
        <w:rPr>
          <w:rStyle w:val="normaltextrun"/>
          <w:rFonts w:ascii="TH Sarabun New" w:hAnsi="TH Sarabun New" w:cs="TH Sarabun New"/>
          <w:b/>
          <w:bCs/>
          <w:sz w:val="30"/>
          <w:cs/>
        </w:rPr>
        <w:t xml:space="preserve">ข้อเสนอแนะจากการวิจัย </w:t>
      </w:r>
      <w:r w:rsidR="001C133C" w:rsidRPr="00E977D2">
        <w:rPr>
          <w:rStyle w:val="normaltextrun"/>
          <w:rFonts w:ascii="TH Sarabun New" w:hAnsi="TH Sarabun New" w:cs="TH Sarabun New" w:hint="cs"/>
          <w:b/>
          <w:bCs/>
          <w:sz w:val="30"/>
          <w:cs/>
        </w:rPr>
        <w:t>(</w:t>
      </w:r>
      <w:r w:rsidR="001C133C" w:rsidRPr="00E977D2">
        <w:rPr>
          <w:rStyle w:val="normaltextrun"/>
          <w:rFonts w:ascii="TH Sarabun New" w:hAnsi="TH Sarabun New" w:cs="TH Sarabun New"/>
          <w:b/>
          <w:bCs/>
          <w:sz w:val="30"/>
        </w:rPr>
        <w:t>Recommendations</w:t>
      </w:r>
      <w:r w:rsidR="001C133C" w:rsidRPr="00E977D2">
        <w:rPr>
          <w:rStyle w:val="normaltextrun"/>
          <w:rFonts w:ascii="TH Sarabun New" w:hAnsi="TH Sarabun New" w:cs="TH Sarabun New" w:hint="cs"/>
          <w:b/>
          <w:bCs/>
          <w:sz w:val="30"/>
          <w:cs/>
        </w:rPr>
        <w:t>)</w:t>
      </w:r>
    </w:p>
    <w:p w14:paraId="78E7B628" w14:textId="77777777" w:rsidR="00147C82" w:rsidRPr="00147C82" w:rsidRDefault="00147C82" w:rsidP="00147C82">
      <w:pPr>
        <w:tabs>
          <w:tab w:val="left" w:pos="709"/>
          <w:tab w:val="left" w:pos="993"/>
          <w:tab w:val="left" w:pos="1276"/>
        </w:tabs>
        <w:rPr>
          <w:rFonts w:ascii="TH Sarabun New" w:hAnsi="TH Sarabun New" w:cs="TH Sarabun New"/>
          <w:b/>
          <w:bCs/>
          <w:sz w:val="30"/>
        </w:rPr>
      </w:pPr>
      <w:r w:rsidRPr="00147C82">
        <w:rPr>
          <w:rFonts w:ascii="TH Sarabun New" w:hAnsi="TH Sarabun New" w:cs="TH Sarabun New"/>
          <w:sz w:val="30"/>
          <w:cs/>
        </w:rPr>
        <w:tab/>
      </w:r>
      <w:r w:rsidRPr="00147C82">
        <w:rPr>
          <w:rFonts w:ascii="TH Sarabun New" w:hAnsi="TH Sarabun New" w:cs="TH Sarabun New"/>
          <w:b/>
          <w:bCs/>
          <w:sz w:val="30"/>
          <w:cs/>
        </w:rPr>
        <w:t>ข้อเสนอแนะในการนำผลการวิจัยไปใช้</w:t>
      </w:r>
    </w:p>
    <w:p w14:paraId="6C4420C7" w14:textId="5690BCBD" w:rsidR="00147C82" w:rsidRPr="00147C82" w:rsidRDefault="00147C82" w:rsidP="00147C82">
      <w:pPr>
        <w:tabs>
          <w:tab w:val="left" w:pos="720"/>
          <w:tab w:val="left" w:pos="851"/>
        </w:tabs>
        <w:jc w:val="thaiDistribute"/>
        <w:rPr>
          <w:rFonts w:ascii="TH Sarabun New" w:hAnsi="TH Sarabun New" w:cs="TH Sarabun New"/>
          <w:sz w:val="30"/>
        </w:rPr>
      </w:pPr>
      <w:r w:rsidRPr="00147C82">
        <w:rPr>
          <w:rFonts w:ascii="TH Sarabun New" w:hAnsi="TH Sarabun New" w:cs="TH Sarabun New"/>
          <w:sz w:val="30"/>
          <w:cs/>
        </w:rPr>
        <w:tab/>
        <w:t>จากผลการวิจัยที่พบว่า ครูมีความสามารถ</w:t>
      </w:r>
      <w:r w:rsidRPr="00147C82">
        <w:rPr>
          <w:rFonts w:ascii="TH Sarabun New" w:eastAsia="CordiaNew,Bold" w:hAnsi="TH Sarabun New" w:cs="TH Sarabun New"/>
          <w:sz w:val="30"/>
          <w:cs/>
        </w:rPr>
        <w:t>ในการออกแบบกิจกรรม</w:t>
      </w:r>
      <w:r w:rsidRPr="00147C82">
        <w:rPr>
          <w:rFonts w:ascii="TH Sarabun New" w:hAnsi="TH Sarabun New" w:cs="TH Sarabun New"/>
          <w:sz w:val="30"/>
          <w:cs/>
        </w:rPr>
        <w:t xml:space="preserve">การเรียนรู้ด้วยกระบวนการคิดเชิงออกแบบเพื่อเพิ่มมูลค่าผลิตภัณฑ์ท้องถิ่นในขั้นสร้างความเข้าใจ และขั้นกำหนดปัญหาอยู่ในระดับต่ำ ดังนั้นการพัฒนาครูควรมุ่งสร้างความตระหนักให้ครูมองเห็นความสำคัญของ </w:t>
      </w:r>
      <w:r w:rsidRPr="00147C82">
        <w:rPr>
          <w:rFonts w:ascii="TH Sarabun New" w:hAnsi="TH Sarabun New" w:cs="TH Sarabun New"/>
          <w:sz w:val="30"/>
        </w:rPr>
        <w:t>2</w:t>
      </w:r>
      <w:r w:rsidRPr="00147C82">
        <w:rPr>
          <w:rFonts w:ascii="TH Sarabun New" w:hAnsi="TH Sarabun New" w:cs="TH Sarabun New"/>
          <w:sz w:val="30"/>
          <w:cs/>
        </w:rPr>
        <w:t xml:space="preserve"> ขั้นตอนแรกเพื่อให้ได้ปัญหา หรือความต้องการที่แท้จริง เช่น ใช้กรณีตัวอย่างโฆษณาผลิตภัณฑ์สินค้าที่ผู้ผลิตสร้างขึ้นจากสนองความต้องการของลูกค้าแล้วกระตุ้นให้ฉุกคิด เกิดความตระหนัก รวมถึงให้ครูฝึกปฏิบัติเทคนิคที่ใช้ในการทำความเข้าใจความต้องการของผู้ใช้ (</w:t>
      </w:r>
      <w:r w:rsidRPr="00147C82">
        <w:rPr>
          <w:rFonts w:ascii="TH Sarabun New" w:hAnsi="TH Sarabun New" w:cs="TH Sarabun New"/>
          <w:sz w:val="30"/>
        </w:rPr>
        <w:t>User</w:t>
      </w:r>
      <w:r w:rsidRPr="00147C82">
        <w:rPr>
          <w:rFonts w:ascii="TH Sarabun New" w:hAnsi="TH Sarabun New" w:cs="TH Sarabun New"/>
          <w:sz w:val="30"/>
          <w:cs/>
        </w:rPr>
        <w:t>) ได้แก่ การสังเกต (</w:t>
      </w:r>
      <w:r w:rsidRPr="00147C82">
        <w:rPr>
          <w:rFonts w:ascii="TH Sarabun New" w:hAnsi="TH Sarabun New" w:cs="TH Sarabun New"/>
          <w:sz w:val="30"/>
        </w:rPr>
        <w:t>Observing</w:t>
      </w:r>
      <w:r w:rsidRPr="00147C82">
        <w:rPr>
          <w:rFonts w:ascii="TH Sarabun New" w:hAnsi="TH Sarabun New" w:cs="TH Sarabun New"/>
          <w:sz w:val="30"/>
          <w:cs/>
        </w:rPr>
        <w:t xml:space="preserve">) </w:t>
      </w:r>
      <w:r w:rsidR="00987BC0">
        <w:rPr>
          <w:rFonts w:ascii="TH Sarabun New" w:hAnsi="TH Sarabun New" w:cs="TH Sarabun New"/>
          <w:sz w:val="30"/>
          <w:cs/>
        </w:rPr>
        <w:br/>
      </w:r>
      <w:r w:rsidRPr="00147C82">
        <w:rPr>
          <w:rFonts w:ascii="TH Sarabun New" w:hAnsi="TH Sarabun New" w:cs="TH Sarabun New"/>
          <w:sz w:val="30"/>
          <w:cs/>
        </w:rPr>
        <w:t>การสัมภาษณ์ (</w:t>
      </w:r>
      <w:r w:rsidRPr="00147C82">
        <w:rPr>
          <w:rFonts w:ascii="TH Sarabun New" w:hAnsi="TH Sarabun New" w:cs="TH Sarabun New"/>
          <w:sz w:val="30"/>
        </w:rPr>
        <w:t>Interviewing</w:t>
      </w:r>
      <w:r w:rsidRPr="00147C82">
        <w:rPr>
          <w:rFonts w:ascii="TH Sarabun New" w:hAnsi="TH Sarabun New" w:cs="TH Sarabun New"/>
          <w:sz w:val="30"/>
          <w:cs/>
        </w:rPr>
        <w:t>) และการลองเป็นผู้ใช้ (</w:t>
      </w:r>
      <w:r w:rsidRPr="00147C82">
        <w:rPr>
          <w:rFonts w:ascii="TH Sarabun New" w:hAnsi="TH Sarabun New" w:cs="TH Sarabun New"/>
          <w:sz w:val="30"/>
        </w:rPr>
        <w:t>Immersing</w:t>
      </w:r>
      <w:r w:rsidRPr="00147C82">
        <w:rPr>
          <w:rFonts w:ascii="TH Sarabun New" w:hAnsi="TH Sarabun New" w:cs="TH Sarabun New"/>
          <w:sz w:val="30"/>
          <w:cs/>
        </w:rPr>
        <w:t>)</w:t>
      </w:r>
      <w:r w:rsidRPr="00147C82">
        <w:rPr>
          <w:rFonts w:ascii="TH Sarabun New" w:hAnsi="TH Sarabun New" w:cs="TH Sarabun New"/>
          <w:sz w:val="30"/>
        </w:rPr>
        <w:t xml:space="preserve"> </w:t>
      </w:r>
      <w:r w:rsidRPr="00147C82">
        <w:rPr>
          <w:rFonts w:ascii="TH Sarabun New" w:hAnsi="TH Sarabun New" w:cs="TH Sarabun New"/>
          <w:sz w:val="30"/>
          <w:cs/>
        </w:rPr>
        <w:t>รวมถึงเลือกใช้ให้เหมาะสมกับนวัตกรรมที่จะพัฒนา</w:t>
      </w:r>
    </w:p>
    <w:p w14:paraId="0CAA6310" w14:textId="77777777" w:rsidR="00147C82" w:rsidRPr="00147C82" w:rsidRDefault="00147C82" w:rsidP="00147C82">
      <w:pPr>
        <w:tabs>
          <w:tab w:val="left" w:pos="709"/>
          <w:tab w:val="left" w:pos="993"/>
          <w:tab w:val="left" w:pos="1276"/>
        </w:tabs>
        <w:rPr>
          <w:rFonts w:ascii="TH Sarabun New" w:hAnsi="TH Sarabun New" w:cs="TH Sarabun New"/>
          <w:b/>
          <w:bCs/>
          <w:sz w:val="30"/>
        </w:rPr>
      </w:pPr>
      <w:r w:rsidRPr="00147C82">
        <w:rPr>
          <w:rFonts w:ascii="TH Sarabun New" w:hAnsi="TH Sarabun New" w:cs="TH Sarabun New"/>
          <w:sz w:val="30"/>
          <w:cs/>
        </w:rPr>
        <w:tab/>
      </w:r>
      <w:r w:rsidRPr="00147C82">
        <w:rPr>
          <w:rFonts w:ascii="TH Sarabun New" w:hAnsi="TH Sarabun New" w:cs="TH Sarabun New"/>
          <w:b/>
          <w:bCs/>
          <w:sz w:val="30"/>
          <w:cs/>
        </w:rPr>
        <w:t>ข้อเสนอแนะในการทำวิจัยครั้งต่อไป</w:t>
      </w:r>
    </w:p>
    <w:p w14:paraId="7FA71E85" w14:textId="6B599102" w:rsidR="00147C82" w:rsidRPr="00147C82" w:rsidRDefault="00147C82" w:rsidP="00147C82">
      <w:pPr>
        <w:tabs>
          <w:tab w:val="left" w:pos="709"/>
          <w:tab w:val="left" w:pos="993"/>
          <w:tab w:val="left" w:pos="1276"/>
        </w:tabs>
        <w:jc w:val="thaiDistribute"/>
        <w:rPr>
          <w:rFonts w:ascii="TH Sarabun New" w:hAnsi="TH Sarabun New" w:cs="TH Sarabun New"/>
          <w:sz w:val="30"/>
          <w:cs/>
        </w:rPr>
      </w:pPr>
      <w:r w:rsidRPr="00147C82">
        <w:rPr>
          <w:rFonts w:ascii="TH Sarabun New" w:hAnsi="TH Sarabun New" w:cs="TH Sarabun New"/>
          <w:b/>
          <w:bCs/>
          <w:sz w:val="30"/>
          <w:cs/>
        </w:rPr>
        <w:tab/>
      </w:r>
      <w:r w:rsidRPr="00147C82">
        <w:rPr>
          <w:rFonts w:ascii="TH Sarabun New" w:hAnsi="TH Sarabun New" w:cs="TH Sarabun New"/>
          <w:sz w:val="30"/>
          <w:cs/>
        </w:rPr>
        <w:t>ควรวิจัยพัฒนาครูออกแบบกิจกรรมเพื่อพัฒนาผู้เรียนให้มีวิธีคิดแบบผู้ประกอบการ (</w:t>
      </w:r>
      <w:r w:rsidR="008E5800">
        <w:rPr>
          <w:rFonts w:ascii="TH Sarabun New" w:hAnsi="TH Sarabun New" w:cs="TH Sarabun New"/>
          <w:sz w:val="30"/>
        </w:rPr>
        <w:t>Entrepreneur m</w:t>
      </w:r>
      <w:r w:rsidRPr="00147C82">
        <w:rPr>
          <w:rFonts w:ascii="TH Sarabun New" w:hAnsi="TH Sarabun New" w:cs="TH Sarabun New"/>
          <w:sz w:val="30"/>
        </w:rPr>
        <w:t>ind</w:t>
      </w:r>
      <w:r w:rsidRPr="00147C82">
        <w:rPr>
          <w:rFonts w:ascii="TH Sarabun New" w:hAnsi="TH Sarabun New" w:cs="TH Sarabun New"/>
          <w:sz w:val="30"/>
          <w:cs/>
        </w:rPr>
        <w:t>) หรือวิจัยพัฒนาหลักสูตรเสริมสร้างผู้ประกอบการ (</w:t>
      </w:r>
      <w:r w:rsidRPr="00147C82">
        <w:rPr>
          <w:rFonts w:ascii="TH Sarabun New" w:hAnsi="TH Sarabun New" w:cs="TH Sarabun New"/>
          <w:sz w:val="30"/>
        </w:rPr>
        <w:t>Entrepreneur</w:t>
      </w:r>
      <w:r w:rsidRPr="00147C82">
        <w:rPr>
          <w:rFonts w:ascii="TH Sarabun New" w:hAnsi="TH Sarabun New" w:cs="TH Sarabun New"/>
          <w:sz w:val="30"/>
          <w:cs/>
        </w:rPr>
        <w:t xml:space="preserve"> </w:t>
      </w:r>
      <w:r w:rsidR="008E5800">
        <w:rPr>
          <w:rFonts w:ascii="TH Sarabun New" w:hAnsi="TH Sarabun New" w:cs="TH Sarabun New"/>
          <w:sz w:val="30"/>
        </w:rPr>
        <w:t>c</w:t>
      </w:r>
      <w:r w:rsidRPr="00147C82">
        <w:rPr>
          <w:rFonts w:ascii="TH Sarabun New" w:hAnsi="TH Sarabun New" w:cs="TH Sarabun New"/>
          <w:sz w:val="30"/>
        </w:rPr>
        <w:t>ourse</w:t>
      </w:r>
      <w:r w:rsidR="008E5800">
        <w:rPr>
          <w:rFonts w:ascii="TH Sarabun New" w:hAnsi="TH Sarabun New" w:cs="TH Sarabun New"/>
          <w:sz w:val="30"/>
          <w:cs/>
        </w:rPr>
        <w:t>) หรือธุรกิจสตาร์ตอ</w:t>
      </w:r>
      <w:proofErr w:type="spellStart"/>
      <w:r w:rsidR="008E5800">
        <w:rPr>
          <w:rFonts w:ascii="TH Sarabun New" w:hAnsi="TH Sarabun New" w:cs="TH Sarabun New"/>
          <w:sz w:val="30"/>
          <w:cs/>
        </w:rPr>
        <w:t>ัป</w:t>
      </w:r>
      <w:proofErr w:type="spellEnd"/>
      <w:r w:rsidRPr="00147C82">
        <w:rPr>
          <w:rFonts w:ascii="TH Sarabun New" w:hAnsi="TH Sarabun New" w:cs="TH Sarabun New"/>
          <w:sz w:val="30"/>
          <w:cs/>
        </w:rPr>
        <w:t xml:space="preserve"> (</w:t>
      </w:r>
      <w:r w:rsidR="008E5800">
        <w:rPr>
          <w:rFonts w:ascii="TH Sarabun New" w:hAnsi="TH Sarabun New" w:cs="TH Sarabun New"/>
          <w:sz w:val="30"/>
          <w:shd w:val="clear" w:color="auto" w:fill="FFFFFF"/>
        </w:rPr>
        <w:t>Startup b</w:t>
      </w:r>
      <w:r w:rsidRPr="00147C82">
        <w:rPr>
          <w:rFonts w:ascii="TH Sarabun New" w:hAnsi="TH Sarabun New" w:cs="TH Sarabun New"/>
          <w:sz w:val="30"/>
          <w:shd w:val="clear" w:color="auto" w:fill="FFFFFF"/>
        </w:rPr>
        <w:t>usiness</w:t>
      </w:r>
      <w:r w:rsidRPr="00147C82">
        <w:rPr>
          <w:rFonts w:ascii="TH Sarabun New" w:hAnsi="TH Sarabun New" w:cs="TH Sarabun New"/>
          <w:sz w:val="30"/>
          <w:shd w:val="clear" w:color="auto" w:fill="FFFFFF"/>
          <w:cs/>
        </w:rPr>
        <w:t>) สำหรับ</w:t>
      </w:r>
      <w:r w:rsidR="00987BC0">
        <w:rPr>
          <w:rFonts w:ascii="TH Sarabun New" w:hAnsi="TH Sarabun New" w:cs="TH Sarabun New"/>
          <w:sz w:val="30"/>
          <w:shd w:val="clear" w:color="auto" w:fill="FFFFFF"/>
          <w:cs/>
        </w:rPr>
        <w:t>พัฒนาครู</w:t>
      </w:r>
      <w:r w:rsidRPr="00147C82">
        <w:rPr>
          <w:rFonts w:ascii="TH Sarabun New" w:hAnsi="TH Sarabun New" w:cs="TH Sarabun New"/>
          <w:sz w:val="30"/>
          <w:shd w:val="clear" w:color="auto" w:fill="FFFFFF"/>
          <w:cs/>
        </w:rPr>
        <w:t>หรือนักเรียนโรงเรียนในระดับการศึกษาขั้นพื้นฐานที่นำเอาผลิตภัณฑ์ท้องถิ่นมาต่อยอดหรือเพิ่มมูลค่า รวมถึงให้สถานประกอบการเข้ามามีส่วนร่วมในการพัฒนา</w:t>
      </w:r>
    </w:p>
    <w:p w14:paraId="1E99188F" w14:textId="77777777" w:rsidR="00147C82" w:rsidRDefault="00147C82" w:rsidP="00147C82">
      <w:pPr>
        <w:contextualSpacing/>
        <w:jc w:val="thaiDistribute"/>
        <w:rPr>
          <w:rFonts w:ascii="TH Sarabun New" w:hAnsi="TH Sarabun New" w:cs="TH Sarabun New"/>
          <w:b/>
          <w:bCs/>
          <w:sz w:val="30"/>
        </w:rPr>
      </w:pPr>
    </w:p>
    <w:p w14:paraId="13BC4658" w14:textId="77777777" w:rsidR="00147C82" w:rsidRDefault="00147C82" w:rsidP="003971AC">
      <w:pPr>
        <w:contextualSpacing/>
        <w:jc w:val="center"/>
        <w:rPr>
          <w:rFonts w:ascii="TH Sarabun New" w:hAnsi="TH Sarabun New" w:cs="TH Sarabun New"/>
          <w:b/>
          <w:bCs/>
          <w:sz w:val="30"/>
        </w:rPr>
      </w:pPr>
    </w:p>
    <w:p w14:paraId="228B3730" w14:textId="77777777" w:rsidR="00147C82" w:rsidRDefault="00147C82" w:rsidP="003971AC">
      <w:pPr>
        <w:contextualSpacing/>
        <w:jc w:val="center"/>
        <w:rPr>
          <w:rFonts w:ascii="TH Sarabun New" w:hAnsi="TH Sarabun New" w:cs="TH Sarabun New"/>
          <w:b/>
          <w:bCs/>
          <w:sz w:val="30"/>
        </w:rPr>
      </w:pPr>
    </w:p>
    <w:p w14:paraId="6B490618" w14:textId="77777777" w:rsidR="00147C82" w:rsidRDefault="00147C82" w:rsidP="003971AC">
      <w:pPr>
        <w:contextualSpacing/>
        <w:jc w:val="center"/>
        <w:rPr>
          <w:rFonts w:ascii="TH Sarabun New" w:hAnsi="TH Sarabun New" w:cs="TH Sarabun New"/>
          <w:b/>
          <w:bCs/>
          <w:sz w:val="30"/>
        </w:rPr>
      </w:pPr>
    </w:p>
    <w:p w14:paraId="365E0EE9" w14:textId="42514319" w:rsidR="00147C82" w:rsidRDefault="00147C82" w:rsidP="003971AC">
      <w:pPr>
        <w:contextualSpacing/>
        <w:jc w:val="center"/>
        <w:rPr>
          <w:rFonts w:ascii="TH Sarabun New" w:hAnsi="TH Sarabun New" w:cs="TH Sarabun New"/>
          <w:b/>
          <w:bCs/>
          <w:sz w:val="30"/>
        </w:rPr>
      </w:pPr>
    </w:p>
    <w:p w14:paraId="4287E7AE" w14:textId="1A240CAC" w:rsidR="00147C82" w:rsidRDefault="00147C82" w:rsidP="003971AC">
      <w:pPr>
        <w:contextualSpacing/>
        <w:jc w:val="center"/>
        <w:rPr>
          <w:rFonts w:ascii="TH Sarabun New" w:hAnsi="TH Sarabun New" w:cs="TH Sarabun New"/>
          <w:b/>
          <w:bCs/>
          <w:sz w:val="30"/>
        </w:rPr>
      </w:pPr>
    </w:p>
    <w:p w14:paraId="7406F581" w14:textId="51765285" w:rsidR="00147C82" w:rsidRDefault="00147C82" w:rsidP="003971AC">
      <w:pPr>
        <w:contextualSpacing/>
        <w:jc w:val="center"/>
        <w:rPr>
          <w:rFonts w:ascii="TH Sarabun New" w:hAnsi="TH Sarabun New" w:cs="TH Sarabun New"/>
          <w:b/>
          <w:bCs/>
          <w:sz w:val="30"/>
        </w:rPr>
      </w:pPr>
    </w:p>
    <w:p w14:paraId="4348A437" w14:textId="1A55A07E" w:rsidR="00147C82" w:rsidRDefault="00147C82" w:rsidP="003971AC">
      <w:pPr>
        <w:contextualSpacing/>
        <w:jc w:val="center"/>
        <w:rPr>
          <w:rFonts w:ascii="TH Sarabun New" w:hAnsi="TH Sarabun New" w:cs="TH Sarabun New"/>
          <w:b/>
          <w:bCs/>
          <w:sz w:val="30"/>
        </w:rPr>
      </w:pPr>
    </w:p>
    <w:p w14:paraId="61FAB360" w14:textId="7529B74C" w:rsidR="00147C82" w:rsidRDefault="00147C82" w:rsidP="003971AC">
      <w:pPr>
        <w:contextualSpacing/>
        <w:jc w:val="center"/>
        <w:rPr>
          <w:rFonts w:ascii="TH Sarabun New" w:hAnsi="TH Sarabun New" w:cs="TH Sarabun New"/>
          <w:b/>
          <w:bCs/>
          <w:sz w:val="30"/>
        </w:rPr>
      </w:pPr>
    </w:p>
    <w:p w14:paraId="5C69D811" w14:textId="7F0D4D5A" w:rsidR="00147C82" w:rsidRDefault="00147C82" w:rsidP="003971AC">
      <w:pPr>
        <w:contextualSpacing/>
        <w:jc w:val="center"/>
        <w:rPr>
          <w:rFonts w:ascii="TH Sarabun New" w:hAnsi="TH Sarabun New" w:cs="TH Sarabun New"/>
          <w:b/>
          <w:bCs/>
          <w:sz w:val="30"/>
        </w:rPr>
      </w:pPr>
    </w:p>
    <w:p w14:paraId="3C5D7F90" w14:textId="6AE57F4E" w:rsidR="00147C82" w:rsidRDefault="00147C82" w:rsidP="003971AC">
      <w:pPr>
        <w:contextualSpacing/>
        <w:jc w:val="center"/>
        <w:rPr>
          <w:rFonts w:ascii="TH Sarabun New" w:hAnsi="TH Sarabun New" w:cs="TH Sarabun New"/>
          <w:b/>
          <w:bCs/>
          <w:sz w:val="30"/>
        </w:rPr>
      </w:pPr>
    </w:p>
    <w:p w14:paraId="0151D1F8" w14:textId="04DACA98" w:rsidR="00147C82" w:rsidRDefault="00147C82" w:rsidP="003971AC">
      <w:pPr>
        <w:contextualSpacing/>
        <w:jc w:val="center"/>
        <w:rPr>
          <w:rFonts w:ascii="TH Sarabun New" w:hAnsi="TH Sarabun New" w:cs="TH Sarabun New"/>
          <w:b/>
          <w:bCs/>
          <w:sz w:val="30"/>
        </w:rPr>
      </w:pPr>
    </w:p>
    <w:p w14:paraId="589AE28A" w14:textId="291E866B" w:rsidR="00147C82" w:rsidRDefault="00147C82" w:rsidP="003971AC">
      <w:pPr>
        <w:contextualSpacing/>
        <w:jc w:val="center"/>
        <w:rPr>
          <w:rFonts w:ascii="TH Sarabun New" w:hAnsi="TH Sarabun New" w:cs="TH Sarabun New"/>
          <w:b/>
          <w:bCs/>
          <w:sz w:val="30"/>
        </w:rPr>
      </w:pPr>
    </w:p>
    <w:p w14:paraId="13177357" w14:textId="0D90222D" w:rsidR="00147C82" w:rsidRDefault="00147C82" w:rsidP="003971AC">
      <w:pPr>
        <w:contextualSpacing/>
        <w:jc w:val="center"/>
        <w:rPr>
          <w:rFonts w:ascii="TH Sarabun New" w:hAnsi="TH Sarabun New" w:cs="TH Sarabun New"/>
          <w:b/>
          <w:bCs/>
          <w:sz w:val="30"/>
        </w:rPr>
      </w:pPr>
    </w:p>
    <w:p w14:paraId="6D7BCD78" w14:textId="44EA6795" w:rsidR="00147C82" w:rsidRDefault="00147C82" w:rsidP="003971AC">
      <w:pPr>
        <w:contextualSpacing/>
        <w:jc w:val="center"/>
        <w:rPr>
          <w:rFonts w:ascii="TH Sarabun New" w:hAnsi="TH Sarabun New" w:cs="TH Sarabun New"/>
          <w:b/>
          <w:bCs/>
          <w:sz w:val="30"/>
        </w:rPr>
      </w:pPr>
    </w:p>
    <w:p w14:paraId="6F94A51B" w14:textId="1040AF4C" w:rsidR="00147C82" w:rsidRDefault="00147C82" w:rsidP="003971AC">
      <w:pPr>
        <w:contextualSpacing/>
        <w:jc w:val="center"/>
        <w:rPr>
          <w:rFonts w:ascii="TH Sarabun New" w:hAnsi="TH Sarabun New" w:cs="TH Sarabun New"/>
          <w:b/>
          <w:bCs/>
          <w:sz w:val="30"/>
        </w:rPr>
      </w:pPr>
    </w:p>
    <w:p w14:paraId="1C91A3A5" w14:textId="27B8196B" w:rsidR="00147C82" w:rsidRDefault="00147C82" w:rsidP="003971AC">
      <w:pPr>
        <w:contextualSpacing/>
        <w:jc w:val="center"/>
        <w:rPr>
          <w:rFonts w:ascii="TH Sarabun New" w:hAnsi="TH Sarabun New" w:cs="TH Sarabun New"/>
          <w:b/>
          <w:bCs/>
          <w:sz w:val="30"/>
        </w:rPr>
      </w:pPr>
    </w:p>
    <w:p w14:paraId="5CB3F71C" w14:textId="73611DEA" w:rsidR="00147C82" w:rsidRDefault="00147C82" w:rsidP="003971AC">
      <w:pPr>
        <w:contextualSpacing/>
        <w:jc w:val="center"/>
        <w:rPr>
          <w:rFonts w:ascii="TH Sarabun New" w:hAnsi="TH Sarabun New" w:cs="TH Sarabun New"/>
          <w:b/>
          <w:bCs/>
          <w:sz w:val="30"/>
        </w:rPr>
      </w:pPr>
    </w:p>
    <w:p w14:paraId="6FC57D96" w14:textId="7C94B24E" w:rsidR="00147C82" w:rsidRDefault="00147C82" w:rsidP="003971AC">
      <w:pPr>
        <w:contextualSpacing/>
        <w:jc w:val="center"/>
        <w:rPr>
          <w:rFonts w:ascii="TH Sarabun New" w:hAnsi="TH Sarabun New" w:cs="TH Sarabun New"/>
          <w:b/>
          <w:bCs/>
          <w:sz w:val="30"/>
        </w:rPr>
      </w:pPr>
    </w:p>
    <w:p w14:paraId="6F8956CA" w14:textId="285506F0" w:rsidR="00147C82" w:rsidRDefault="00147C82" w:rsidP="003971AC">
      <w:pPr>
        <w:contextualSpacing/>
        <w:jc w:val="center"/>
        <w:rPr>
          <w:rFonts w:ascii="TH Sarabun New" w:hAnsi="TH Sarabun New" w:cs="TH Sarabun New"/>
          <w:b/>
          <w:bCs/>
          <w:sz w:val="30"/>
        </w:rPr>
      </w:pPr>
    </w:p>
    <w:p w14:paraId="60F7E9AC" w14:textId="4625B626" w:rsidR="00147C82" w:rsidRDefault="00147C82" w:rsidP="003971AC">
      <w:pPr>
        <w:contextualSpacing/>
        <w:jc w:val="center"/>
        <w:rPr>
          <w:rFonts w:ascii="TH Sarabun New" w:hAnsi="TH Sarabun New" w:cs="TH Sarabun New"/>
          <w:b/>
          <w:bCs/>
          <w:sz w:val="30"/>
        </w:rPr>
      </w:pPr>
    </w:p>
    <w:p w14:paraId="2FC9B3E9" w14:textId="732A1FFB" w:rsidR="00147C82" w:rsidRDefault="00147C82" w:rsidP="003971AC">
      <w:pPr>
        <w:contextualSpacing/>
        <w:jc w:val="center"/>
        <w:rPr>
          <w:rFonts w:ascii="TH Sarabun New" w:hAnsi="TH Sarabun New" w:cs="TH Sarabun New"/>
          <w:b/>
          <w:bCs/>
          <w:sz w:val="30"/>
        </w:rPr>
      </w:pPr>
    </w:p>
    <w:p w14:paraId="3219E7F4" w14:textId="6AB09A03" w:rsidR="008E5800" w:rsidRDefault="008E5800" w:rsidP="003971AC">
      <w:pPr>
        <w:contextualSpacing/>
        <w:jc w:val="center"/>
        <w:rPr>
          <w:rFonts w:ascii="TH Sarabun New" w:hAnsi="TH Sarabun New" w:cs="TH Sarabun New"/>
          <w:b/>
          <w:bCs/>
          <w:sz w:val="30"/>
        </w:rPr>
      </w:pPr>
    </w:p>
    <w:p w14:paraId="14114CCB" w14:textId="7F5B950E" w:rsidR="008E5800" w:rsidRDefault="008E5800" w:rsidP="003971AC">
      <w:pPr>
        <w:contextualSpacing/>
        <w:jc w:val="center"/>
        <w:rPr>
          <w:rFonts w:ascii="TH Sarabun New" w:hAnsi="TH Sarabun New" w:cs="TH Sarabun New"/>
          <w:b/>
          <w:bCs/>
          <w:sz w:val="30"/>
        </w:rPr>
      </w:pPr>
    </w:p>
    <w:p w14:paraId="77723903" w14:textId="106E8F54" w:rsidR="008E5800" w:rsidRDefault="008E5800" w:rsidP="003971AC">
      <w:pPr>
        <w:contextualSpacing/>
        <w:jc w:val="center"/>
        <w:rPr>
          <w:rFonts w:ascii="TH Sarabun New" w:hAnsi="TH Sarabun New" w:cs="TH Sarabun New"/>
          <w:b/>
          <w:bCs/>
          <w:sz w:val="30"/>
        </w:rPr>
      </w:pPr>
    </w:p>
    <w:p w14:paraId="7C7D4801" w14:textId="215AC1FA" w:rsidR="008E5800" w:rsidRDefault="008E5800" w:rsidP="003971AC">
      <w:pPr>
        <w:contextualSpacing/>
        <w:jc w:val="center"/>
        <w:rPr>
          <w:rFonts w:ascii="TH Sarabun New" w:hAnsi="TH Sarabun New" w:cs="TH Sarabun New"/>
          <w:b/>
          <w:bCs/>
          <w:sz w:val="30"/>
        </w:rPr>
      </w:pPr>
    </w:p>
    <w:p w14:paraId="31D04DBE" w14:textId="03920023" w:rsidR="008E5800" w:rsidRDefault="008E5800" w:rsidP="003971AC">
      <w:pPr>
        <w:contextualSpacing/>
        <w:jc w:val="center"/>
        <w:rPr>
          <w:rFonts w:ascii="TH Sarabun New" w:hAnsi="TH Sarabun New" w:cs="TH Sarabun New"/>
          <w:b/>
          <w:bCs/>
          <w:sz w:val="30"/>
        </w:rPr>
      </w:pPr>
    </w:p>
    <w:p w14:paraId="131BFF9B" w14:textId="48BFCE27" w:rsidR="008E5800" w:rsidRDefault="008E5800" w:rsidP="003971AC">
      <w:pPr>
        <w:contextualSpacing/>
        <w:jc w:val="center"/>
        <w:rPr>
          <w:rFonts w:ascii="TH Sarabun New" w:hAnsi="TH Sarabun New" w:cs="TH Sarabun New"/>
          <w:b/>
          <w:bCs/>
          <w:sz w:val="30"/>
        </w:rPr>
      </w:pPr>
    </w:p>
    <w:p w14:paraId="55B452E0" w14:textId="243A272C" w:rsidR="008E5800" w:rsidRDefault="008E5800" w:rsidP="003971AC">
      <w:pPr>
        <w:contextualSpacing/>
        <w:jc w:val="center"/>
        <w:rPr>
          <w:rFonts w:ascii="TH Sarabun New" w:hAnsi="TH Sarabun New" w:cs="TH Sarabun New"/>
          <w:b/>
          <w:bCs/>
          <w:sz w:val="30"/>
        </w:rPr>
      </w:pPr>
    </w:p>
    <w:p w14:paraId="12CE52F9" w14:textId="77777777" w:rsidR="00147C82" w:rsidRDefault="00147C82" w:rsidP="003971AC">
      <w:pPr>
        <w:contextualSpacing/>
        <w:jc w:val="center"/>
        <w:rPr>
          <w:rFonts w:ascii="TH Sarabun New" w:hAnsi="TH Sarabun New" w:cs="TH Sarabun New"/>
          <w:b/>
          <w:bCs/>
          <w:sz w:val="30"/>
        </w:rPr>
      </w:pPr>
    </w:p>
    <w:p w14:paraId="614571E1" w14:textId="76D3CCA0" w:rsidR="003971AC" w:rsidRPr="00FF201F" w:rsidRDefault="003971AC" w:rsidP="003971AC">
      <w:pPr>
        <w:contextualSpacing/>
        <w:jc w:val="center"/>
        <w:rPr>
          <w:rFonts w:ascii="TH Sarabun New" w:hAnsi="TH Sarabun New" w:cs="TH Sarabun New"/>
          <w:b/>
          <w:bCs/>
          <w:sz w:val="30"/>
        </w:rPr>
      </w:pPr>
      <w:r w:rsidRPr="00FF201F">
        <w:rPr>
          <w:rFonts w:ascii="TH Sarabun New" w:hAnsi="TH Sarabun New" w:cs="TH Sarabun New"/>
          <w:b/>
          <w:bCs/>
          <w:sz w:val="30"/>
        </w:rPr>
        <w:t>References</w:t>
      </w:r>
    </w:p>
    <w:p w14:paraId="402EBA87" w14:textId="77777777" w:rsidR="003971AC" w:rsidRPr="00FF201F" w:rsidRDefault="003971AC" w:rsidP="003971AC">
      <w:pPr>
        <w:contextualSpacing/>
        <w:jc w:val="center"/>
        <w:rPr>
          <w:rFonts w:ascii="TH Sarabun New" w:hAnsi="TH Sarabun New" w:cs="TH Sarabun New"/>
          <w:b/>
          <w:bCs/>
          <w:sz w:val="30"/>
        </w:rPr>
      </w:pPr>
    </w:p>
    <w:p w14:paraId="6CFD5837" w14:textId="64E449DD" w:rsidR="00147C82" w:rsidRPr="00147C82" w:rsidRDefault="00147C82" w:rsidP="00147C82">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Anif</w:t>
      </w:r>
      <w:proofErr w:type="spellEnd"/>
      <w:r w:rsidRPr="00147C82">
        <w:rPr>
          <w:rFonts w:ascii="TH Sarabun New" w:hAnsi="TH Sarabun New" w:cs="TH Sarabun New"/>
          <w:sz w:val="30"/>
          <w:shd w:val="clear" w:color="auto" w:fill="FFFFFF"/>
        </w:rPr>
        <w:t>,</w:t>
      </w:r>
      <w:r w:rsidR="008E5800">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 xml:space="preserve">S., </w:t>
      </w:r>
      <w:proofErr w:type="spellStart"/>
      <w:r w:rsidRPr="00147C82">
        <w:rPr>
          <w:rFonts w:ascii="TH Sarabun New" w:hAnsi="TH Sarabun New" w:cs="TH Sarabun New"/>
          <w:sz w:val="30"/>
          <w:shd w:val="clear" w:color="auto" w:fill="FFFFFF"/>
        </w:rPr>
        <w:t>Sutopo</w:t>
      </w:r>
      <w:proofErr w:type="spellEnd"/>
      <w:r w:rsidRPr="00147C82">
        <w:rPr>
          <w:rFonts w:ascii="TH Sarabun New" w:hAnsi="TH Sarabun New" w:cs="TH Sarabun New"/>
          <w:sz w:val="30"/>
          <w:shd w:val="clear" w:color="auto" w:fill="FFFFFF"/>
        </w:rPr>
        <w:t xml:space="preserve">, A., &amp; Joko </w:t>
      </w:r>
      <w:proofErr w:type="spellStart"/>
      <w:r w:rsidRPr="00147C82">
        <w:rPr>
          <w:rFonts w:ascii="TH Sarabun New" w:hAnsi="TH Sarabun New" w:cs="TH Sarabun New"/>
          <w:sz w:val="30"/>
          <w:shd w:val="clear" w:color="auto" w:fill="FFFFFF"/>
        </w:rPr>
        <w:t>Prayitno</w:t>
      </w:r>
      <w:proofErr w:type="spellEnd"/>
      <w:r w:rsidRPr="00147C82">
        <w:rPr>
          <w:rFonts w:ascii="TH Sarabun New" w:hAnsi="TH Sarabun New" w:cs="TH Sarabun New"/>
          <w:sz w:val="30"/>
          <w:shd w:val="clear" w:color="auto" w:fill="FFFFFF"/>
        </w:rPr>
        <w:t xml:space="preserve">. H. (2020). Lesson Study Validation: Model for Social and Natural </w:t>
      </w:r>
      <w:r w:rsidRPr="008E5800">
        <w:rPr>
          <w:rFonts w:ascii="TH Sarabun New" w:hAnsi="TH Sarabun New" w:cs="TH Sarabun New"/>
          <w:spacing w:val="-2"/>
          <w:sz w:val="30"/>
          <w:shd w:val="clear" w:color="auto" w:fill="FFFFFF"/>
        </w:rPr>
        <w:t xml:space="preserve">Sciences Teacher Development in the Implementation of National Curriculum in </w:t>
      </w:r>
      <w:proofErr w:type="spellStart"/>
      <w:r w:rsidRPr="008E5800">
        <w:rPr>
          <w:rFonts w:ascii="TH Sarabun New" w:hAnsi="TH Sarabun New" w:cs="TH Sarabun New"/>
          <w:spacing w:val="-2"/>
          <w:sz w:val="30"/>
          <w:shd w:val="clear" w:color="auto" w:fill="FFFFFF"/>
        </w:rPr>
        <w:t>Muhammadiyah</w:t>
      </w:r>
      <w:proofErr w:type="spellEnd"/>
      <w:r>
        <w:rPr>
          <w:rFonts w:ascii="TH Sarabun New" w:hAnsi="TH Sarabun New" w:cs="TH Sarabun New"/>
          <w:sz w:val="30"/>
          <w:shd w:val="clear" w:color="auto" w:fill="FFFFFF"/>
        </w:rPr>
        <w:t xml:space="preserve"> Schools, </w:t>
      </w:r>
      <w:r w:rsidR="008E5800">
        <w:rPr>
          <w:rFonts w:ascii="TH Sarabun New" w:hAnsi="TH Sarabun New" w:cs="TH Sarabun New"/>
          <w:sz w:val="30"/>
          <w:shd w:val="clear" w:color="auto" w:fill="FFFFFF"/>
        </w:rPr>
        <w:t>Indonesia.</w:t>
      </w:r>
      <w:r w:rsidRPr="00147C82">
        <w:rPr>
          <w:rFonts w:ascii="TH Sarabun New" w:hAnsi="TH Sarabun New" w:cs="TH Sarabun New"/>
          <w:sz w:val="30"/>
          <w:shd w:val="clear" w:color="auto" w:fill="FFFFFF"/>
        </w:rPr>
        <w:t xml:space="preserve"> </w:t>
      </w:r>
      <w:r w:rsidRPr="008E5800">
        <w:rPr>
          <w:rFonts w:ascii="TH Sarabun New" w:hAnsi="TH Sarabun New" w:cs="TH Sarabun New"/>
          <w:i/>
          <w:iCs/>
          <w:sz w:val="30"/>
          <w:shd w:val="clear" w:color="auto" w:fill="FFFFFF"/>
        </w:rPr>
        <w:t>Universal Journal of Educational Research, 8</w:t>
      </w:r>
      <w:r w:rsidR="008E5800">
        <w:rPr>
          <w:rFonts w:ascii="TH Sarabun New" w:hAnsi="TH Sarabun New" w:cs="TH Sarabun New"/>
          <w:sz w:val="30"/>
          <w:shd w:val="clear" w:color="auto" w:fill="FFFFFF"/>
        </w:rPr>
        <w:t>(1), 253-259.</w:t>
      </w:r>
      <w:r w:rsidRPr="00147C82">
        <w:rPr>
          <w:rFonts w:ascii="TH Sarabun New" w:hAnsi="TH Sarabun New" w:cs="TH Sarabun New"/>
          <w:sz w:val="30"/>
          <w:shd w:val="clear" w:color="auto" w:fill="FFFFFF"/>
        </w:rPr>
        <w:t xml:space="preserve"> Retr</w:t>
      </w:r>
      <w:r w:rsidR="008E5800">
        <w:rPr>
          <w:rFonts w:ascii="TH Sarabun New" w:hAnsi="TH Sarabun New" w:cs="TH Sarabun New"/>
          <w:sz w:val="30"/>
          <w:shd w:val="clear" w:color="auto" w:fill="FFFFFF"/>
        </w:rPr>
        <w:t>ieved from http://www.hrpub.org</w:t>
      </w:r>
    </w:p>
    <w:p w14:paraId="31530E35" w14:textId="65ACA0AE" w:rsidR="00147C82" w:rsidRPr="00147C82" w:rsidRDefault="00147C82" w:rsidP="00147C82">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Areeraksakul</w:t>
      </w:r>
      <w:proofErr w:type="spellEnd"/>
      <w:r w:rsidRPr="00147C82">
        <w:rPr>
          <w:rFonts w:ascii="TH Sarabun New" w:hAnsi="TH Sarabun New" w:cs="TH Sarabun New"/>
          <w:sz w:val="30"/>
          <w:shd w:val="clear" w:color="auto" w:fill="FFFFFF"/>
        </w:rPr>
        <w:t xml:space="preserve"> </w:t>
      </w:r>
      <w:proofErr w:type="spellStart"/>
      <w:r w:rsidRPr="00147C82">
        <w:rPr>
          <w:rFonts w:ascii="TH Sarabun New" w:hAnsi="TH Sarabun New" w:cs="TH Sarabun New"/>
          <w:sz w:val="30"/>
          <w:shd w:val="clear" w:color="auto" w:fill="FFFFFF"/>
        </w:rPr>
        <w:t>Konglok</w:t>
      </w:r>
      <w:proofErr w:type="spellEnd"/>
      <w:r w:rsidRPr="00147C82">
        <w:rPr>
          <w:rFonts w:ascii="TH Sarabun New" w:hAnsi="TH Sarabun New" w:cs="TH Sarabun New"/>
          <w:sz w:val="30"/>
          <w:shd w:val="clear" w:color="auto" w:fill="FFFFFF"/>
        </w:rPr>
        <w:t>, S. (2020). The Development of Mathematics Teachers Competency on Learning Manageme</w:t>
      </w:r>
      <w:r>
        <w:rPr>
          <w:rFonts w:ascii="TH Sarabun New" w:hAnsi="TH Sarabun New" w:cs="TH Sarabun New"/>
          <w:sz w:val="30"/>
          <w:shd w:val="clear" w:color="auto" w:fill="FFFFFF"/>
        </w:rPr>
        <w:t xml:space="preserve">nt by Using the Lesson Study of </w:t>
      </w:r>
      <w:r w:rsidRPr="00147C82">
        <w:rPr>
          <w:rFonts w:ascii="TH Sarabun New" w:hAnsi="TH Sarabun New" w:cs="TH Sarabun New"/>
          <w:sz w:val="30"/>
          <w:shd w:val="clear" w:color="auto" w:fill="FFFFFF"/>
        </w:rPr>
        <w:t xml:space="preserve">Elementary Schools in </w:t>
      </w:r>
      <w:proofErr w:type="spellStart"/>
      <w:r w:rsidRPr="00147C82">
        <w:rPr>
          <w:rFonts w:ascii="TH Sarabun New" w:hAnsi="TH Sarabun New" w:cs="TH Sarabun New"/>
          <w:sz w:val="30"/>
          <w:shd w:val="clear" w:color="auto" w:fill="FFFFFF"/>
        </w:rPr>
        <w:t>Nonthaburi</w:t>
      </w:r>
      <w:proofErr w:type="spellEnd"/>
      <w:r w:rsidRPr="00147C82">
        <w:rPr>
          <w:rFonts w:ascii="TH Sarabun New" w:hAnsi="TH Sarabun New" w:cs="TH Sarabun New"/>
          <w:sz w:val="30"/>
          <w:shd w:val="clear" w:color="auto" w:fill="FFFFFF"/>
        </w:rPr>
        <w:t xml:space="preserve"> Province. </w:t>
      </w:r>
      <w:r w:rsidRPr="008E5800">
        <w:rPr>
          <w:rFonts w:ascii="TH Sarabun New" w:hAnsi="TH Sarabun New" w:cs="TH Sarabun New"/>
          <w:i/>
          <w:iCs/>
          <w:sz w:val="30"/>
          <w:shd w:val="clear" w:color="auto" w:fill="FFFFFF"/>
        </w:rPr>
        <w:t>STOU Educational Journal, 13</w:t>
      </w:r>
      <w:r w:rsidRPr="00147C82">
        <w:rPr>
          <w:rFonts w:ascii="TH Sarabun New" w:hAnsi="TH Sarabun New" w:cs="TH Sarabun New"/>
          <w:sz w:val="30"/>
          <w:shd w:val="clear" w:color="auto" w:fill="FFFFFF"/>
        </w:rPr>
        <w:t>(1), 175-190.</w:t>
      </w:r>
    </w:p>
    <w:p w14:paraId="3403B890" w14:textId="0B4A8142" w:rsidR="00147C82" w:rsidRPr="00147C82" w:rsidRDefault="00147C82" w:rsidP="00147C82">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Chen, F. (2014). </w:t>
      </w:r>
      <w:r w:rsidRPr="008E5800">
        <w:rPr>
          <w:rFonts w:ascii="TH Sarabun New" w:hAnsi="TH Sarabun New" w:cs="TH Sarabun New"/>
          <w:i/>
          <w:iCs/>
          <w:sz w:val="30"/>
          <w:shd w:val="clear" w:color="auto" w:fill="FFFFFF"/>
        </w:rPr>
        <w:t>Primary Investigation on reform of post practice mode based on school-enterprise collaborative innovation.</w:t>
      </w:r>
      <w:r w:rsidRPr="00147C82">
        <w:rPr>
          <w:rFonts w:ascii="TH Sarabun New" w:hAnsi="TH Sarabun New" w:cs="TH Sarabun New"/>
          <w:sz w:val="30"/>
          <w:shd w:val="clear" w:color="auto" w:fill="FFFFFF"/>
        </w:rPr>
        <w:t xml:space="preserve"> Retrieved from</w:t>
      </w:r>
      <w:r>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https://www.atlantis-press.</w:t>
      </w:r>
      <w:r w:rsidR="008E5800">
        <w:rPr>
          <w:rFonts w:ascii="TH Sarabun New" w:hAnsi="TH Sarabun New" w:cs="TH Sarabun New"/>
          <w:sz w:val="30"/>
          <w:shd w:val="clear" w:color="auto" w:fill="FFFFFF"/>
        </w:rPr>
        <w:t>com/proceedings/icetss-14/14672</w:t>
      </w:r>
    </w:p>
    <w:p w14:paraId="28BBE6AB" w14:textId="5598EF3F" w:rsidR="00147C82" w:rsidRPr="00147C82" w:rsidRDefault="00147C82" w:rsidP="00147C82">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Deborah</w:t>
      </w:r>
      <w:r w:rsidR="008E5800">
        <w:rPr>
          <w:rFonts w:ascii="TH Sarabun New" w:hAnsi="TH Sarabun New" w:cs="TH Sarabun New"/>
          <w:sz w:val="30"/>
          <w:shd w:val="clear" w:color="auto" w:fill="FFFFFF"/>
        </w:rPr>
        <w:t>,</w:t>
      </w:r>
      <w:r w:rsidRPr="00147C82">
        <w:rPr>
          <w:rFonts w:ascii="TH Sarabun New" w:hAnsi="TH Sarabun New" w:cs="TH Sarabun New"/>
          <w:sz w:val="30"/>
          <w:shd w:val="clear" w:color="auto" w:fill="FFFFFF"/>
        </w:rPr>
        <w:t xml:space="preserve"> J.</w:t>
      </w:r>
      <w:r w:rsidR="008E5800">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 xml:space="preserve">H. (1991). </w:t>
      </w:r>
      <w:r w:rsidRPr="008E5800">
        <w:rPr>
          <w:rFonts w:ascii="TH Sarabun New" w:hAnsi="TH Sarabun New" w:cs="TH Sarabun New"/>
          <w:i/>
          <w:iCs/>
          <w:sz w:val="30"/>
          <w:shd w:val="clear" w:color="auto" w:fill="FFFFFF"/>
        </w:rPr>
        <w:t>How To Integrate Language and Content Instruction: A Training Manual</w:t>
      </w:r>
      <w:r w:rsidRPr="00147C82">
        <w:rPr>
          <w:rFonts w:ascii="TH Sarabun New" w:hAnsi="TH Sarabun New" w:cs="TH Sarabun New"/>
          <w:sz w:val="30"/>
          <w:shd w:val="clear" w:color="auto" w:fill="FFFFFF"/>
        </w:rPr>
        <w:t xml:space="preserve"> </w:t>
      </w:r>
      <w:r w:rsidR="008E5800">
        <w:rPr>
          <w:rFonts w:ascii="TH Sarabun New" w:hAnsi="TH Sarabun New" w:cs="TH Sarabun New" w:hint="cs"/>
          <w:sz w:val="30"/>
          <w:shd w:val="clear" w:color="auto" w:fill="FFFFFF"/>
          <w:cs/>
        </w:rPr>
        <w:t>(2</w:t>
      </w:r>
      <w:proofErr w:type="spellStart"/>
      <w:r w:rsidRPr="008E5800">
        <w:rPr>
          <w:rFonts w:ascii="TH Sarabun New" w:hAnsi="TH Sarabun New" w:cs="TH Sarabun New"/>
          <w:sz w:val="30"/>
          <w:shd w:val="clear" w:color="auto" w:fill="FFFFFF"/>
          <w:vertAlign w:val="superscript"/>
        </w:rPr>
        <w:t>nd</w:t>
      </w:r>
      <w:proofErr w:type="spellEnd"/>
      <w:r w:rsidR="008E5800">
        <w:rPr>
          <w:rFonts w:ascii="TH Sarabun New" w:hAnsi="TH Sarabun New" w:cs="TH Sarabun New"/>
          <w:sz w:val="30"/>
          <w:shd w:val="clear" w:color="auto" w:fill="FFFFFF"/>
        </w:rPr>
        <w:t xml:space="preserve"> </w:t>
      </w:r>
      <w:proofErr w:type="spellStart"/>
      <w:proofErr w:type="gramStart"/>
      <w:r w:rsidR="008E5800">
        <w:rPr>
          <w:rFonts w:ascii="TH Sarabun New" w:hAnsi="TH Sarabun New" w:cs="TH Sarabun New"/>
          <w:sz w:val="30"/>
          <w:shd w:val="clear" w:color="auto" w:fill="FFFFFF"/>
        </w:rPr>
        <w:t>ed</w:t>
      </w:r>
      <w:proofErr w:type="spellEnd"/>
      <w:proofErr w:type="gramEnd"/>
      <w:r w:rsidR="008E5800">
        <w:rPr>
          <w:rFonts w:ascii="TH Sarabun New" w:hAnsi="TH Sarabun New" w:cs="TH Sarabun New" w:hint="cs"/>
          <w:sz w:val="30"/>
          <w:shd w:val="clear" w:color="auto" w:fill="FFFFFF"/>
          <w:cs/>
        </w:rPr>
        <w:t>.)</w:t>
      </w:r>
      <w:r w:rsidRPr="00147C82">
        <w:rPr>
          <w:rFonts w:ascii="TH Sarabun New" w:hAnsi="TH Sarabun New" w:cs="TH Sarabun New"/>
          <w:sz w:val="30"/>
          <w:shd w:val="clear" w:color="auto" w:fill="FFFFFF"/>
        </w:rPr>
        <w:t>. Retrieved from https://www.files.er</w:t>
      </w:r>
      <w:r w:rsidR="008E5800">
        <w:rPr>
          <w:rFonts w:ascii="TH Sarabun New" w:hAnsi="TH Sarabun New" w:cs="TH Sarabun New"/>
          <w:sz w:val="30"/>
          <w:shd w:val="clear" w:color="auto" w:fill="FFFFFF"/>
        </w:rPr>
        <w:t>ic.ed.gov/fulltext/ED359780.pdf</w:t>
      </w:r>
    </w:p>
    <w:p w14:paraId="227AB0D6" w14:textId="14700A81" w:rsidR="00147C82" w:rsidRPr="00147C82" w:rsidRDefault="00147C82" w:rsidP="00147C82">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Goldman, S., Carrol, M., &amp; Royalty, A. (2009). </w:t>
      </w:r>
      <w:r w:rsidRPr="008E5800">
        <w:rPr>
          <w:rFonts w:ascii="TH Sarabun New" w:hAnsi="TH Sarabun New" w:cs="TH Sarabun New"/>
          <w:i/>
          <w:iCs/>
          <w:sz w:val="30"/>
          <w:shd w:val="clear" w:color="auto" w:fill="FFFFFF"/>
        </w:rPr>
        <w:t xml:space="preserve">Destination, Imagination &amp; </w:t>
      </w:r>
      <w:proofErr w:type="gramStart"/>
      <w:r w:rsidRPr="008E5800">
        <w:rPr>
          <w:rFonts w:ascii="TH Sarabun New" w:hAnsi="TH Sarabun New" w:cs="TH Sarabun New"/>
          <w:i/>
          <w:iCs/>
          <w:sz w:val="30"/>
          <w:shd w:val="clear" w:color="auto" w:fill="FFFFFF"/>
        </w:rPr>
        <w:t>The</w:t>
      </w:r>
      <w:proofErr w:type="gramEnd"/>
      <w:r w:rsidRPr="008E5800">
        <w:rPr>
          <w:rFonts w:ascii="TH Sarabun New" w:hAnsi="TH Sarabun New" w:cs="TH Sarabun New"/>
          <w:i/>
          <w:iCs/>
          <w:sz w:val="30"/>
          <w:shd w:val="clear" w:color="auto" w:fill="FFFFFF"/>
        </w:rPr>
        <w:t xml:space="preserve"> Fires Within: Design Thinking in a Middle School Classroom. </w:t>
      </w:r>
      <w:r w:rsidRPr="00147C82">
        <w:rPr>
          <w:rFonts w:ascii="TH Sarabun New" w:hAnsi="TH Sarabun New" w:cs="TH Sarabun New"/>
          <w:sz w:val="30"/>
          <w:shd w:val="clear" w:color="auto" w:fill="FFFFFF"/>
        </w:rPr>
        <w:t>Retrieved from https://www.researchgate.net/publication/</w:t>
      </w:r>
      <w:r>
        <w:rPr>
          <w:rFonts w:ascii="TH Sarabun New" w:hAnsi="TH Sarabun New" w:cs="TH Sarabun New"/>
          <w:sz w:val="30"/>
          <w:shd w:val="clear" w:color="auto" w:fill="FFFFFF"/>
        </w:rPr>
        <w:t xml:space="preserve"> </w:t>
      </w:r>
      <w:r w:rsidR="008E5800">
        <w:rPr>
          <w:rFonts w:ascii="TH Sarabun New" w:hAnsi="TH Sarabun New" w:cs="TH Sarabun New"/>
          <w:sz w:val="30"/>
          <w:shd w:val="clear" w:color="auto" w:fill="FFFFFF"/>
        </w:rPr>
        <w:t>221629718</w:t>
      </w:r>
    </w:p>
    <w:p w14:paraId="563C9FC4" w14:textId="5B073D73" w:rsidR="00147C82" w:rsidRPr="00147C82" w:rsidRDefault="00147C82" w:rsidP="00147C82">
      <w:pPr>
        <w:ind w:left="720" w:hanging="720"/>
        <w:contextualSpacing/>
        <w:jc w:val="thaiDistribute"/>
        <w:rPr>
          <w:rFonts w:ascii="TH Sarabun New" w:hAnsi="TH Sarabun New" w:cs="TH Sarabun New"/>
          <w:sz w:val="30"/>
          <w:shd w:val="clear" w:color="auto" w:fill="FFFFFF"/>
        </w:rPr>
      </w:pPr>
      <w:r w:rsidRPr="008E5800">
        <w:rPr>
          <w:rFonts w:ascii="TH Sarabun New" w:hAnsi="TH Sarabun New" w:cs="TH Sarabun New"/>
          <w:spacing w:val="-4"/>
          <w:sz w:val="30"/>
          <w:shd w:val="clear" w:color="auto" w:fill="FFFFFF"/>
        </w:rPr>
        <w:t xml:space="preserve">Hargreaves, D. H. (2003). </w:t>
      </w:r>
      <w:r w:rsidRPr="008E5800">
        <w:rPr>
          <w:rFonts w:ascii="TH Sarabun New" w:hAnsi="TH Sarabun New" w:cs="TH Sarabun New"/>
          <w:i/>
          <w:iCs/>
          <w:spacing w:val="-4"/>
          <w:sz w:val="30"/>
          <w:shd w:val="clear" w:color="auto" w:fill="FFFFFF"/>
        </w:rPr>
        <w:t>Education epidemic: Transforming secondary schools through innovation networks.</w:t>
      </w:r>
      <w:r w:rsidRPr="00147C82">
        <w:rPr>
          <w:rFonts w:ascii="TH Sarabun New" w:hAnsi="TH Sarabun New" w:cs="TH Sarabun New"/>
          <w:sz w:val="30"/>
          <w:shd w:val="clear" w:color="auto" w:fill="FFFFFF"/>
        </w:rPr>
        <w:t xml:space="preserve"> Retrieved from</w:t>
      </w:r>
      <w:r>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https://www.demos.co.uk/files/educationepidemic.pdf</w:t>
      </w:r>
    </w:p>
    <w:p w14:paraId="56D1186A" w14:textId="7A637499" w:rsidR="00147C82" w:rsidRPr="00147C82" w:rsidRDefault="00147C82" w:rsidP="00147C82">
      <w:pPr>
        <w:ind w:left="720" w:hanging="720"/>
        <w:contextualSpacing/>
        <w:jc w:val="thaiDistribute"/>
        <w:rPr>
          <w:rFonts w:ascii="TH Sarabun New" w:hAnsi="TH Sarabun New" w:cs="TH Sarabun New"/>
          <w:sz w:val="30"/>
          <w:shd w:val="clear" w:color="auto" w:fill="FFFFFF"/>
        </w:rPr>
      </w:pPr>
      <w:r w:rsidRPr="008E5800">
        <w:rPr>
          <w:rFonts w:ascii="TH Sarabun New" w:hAnsi="TH Sarabun New" w:cs="TH Sarabun New"/>
          <w:spacing w:val="-2"/>
          <w:sz w:val="30"/>
          <w:shd w:val="clear" w:color="auto" w:fill="FFFFFF"/>
        </w:rPr>
        <w:t xml:space="preserve">Kagan, D. M. (1992). Professional growth among pre-service and beginning teachers. </w:t>
      </w:r>
      <w:r w:rsidRPr="008E5800">
        <w:rPr>
          <w:rFonts w:ascii="TH Sarabun New" w:hAnsi="TH Sarabun New" w:cs="TH Sarabun New"/>
          <w:i/>
          <w:iCs/>
          <w:spacing w:val="-2"/>
          <w:sz w:val="30"/>
          <w:shd w:val="clear" w:color="auto" w:fill="FFFFFF"/>
        </w:rPr>
        <w:t>Review of educational</w:t>
      </w:r>
      <w:r w:rsidRPr="008E5800">
        <w:rPr>
          <w:rFonts w:ascii="TH Sarabun New" w:hAnsi="TH Sarabun New" w:cs="TH Sarabun New"/>
          <w:i/>
          <w:iCs/>
          <w:sz w:val="30"/>
          <w:shd w:val="clear" w:color="auto" w:fill="FFFFFF"/>
        </w:rPr>
        <w:t xml:space="preserve"> research, </w:t>
      </w:r>
      <w:r w:rsidRPr="00147C82">
        <w:rPr>
          <w:rFonts w:ascii="TH Sarabun New" w:hAnsi="TH Sarabun New" w:cs="TH Sarabun New"/>
          <w:sz w:val="30"/>
          <w:shd w:val="clear" w:color="auto" w:fill="FFFFFF"/>
        </w:rPr>
        <w:t>62, 129-169.</w:t>
      </w:r>
    </w:p>
    <w:p w14:paraId="2D0AE154" w14:textId="02AA2FD3" w:rsidR="00147C82" w:rsidRPr="00147C82" w:rsidRDefault="00147C82" w:rsidP="00147C82">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Kriswanto</w:t>
      </w:r>
      <w:proofErr w:type="spellEnd"/>
      <w:r w:rsidRPr="00147C82">
        <w:rPr>
          <w:rFonts w:ascii="TH Sarabun New" w:hAnsi="TH Sarabun New" w:cs="TH Sarabun New"/>
          <w:sz w:val="30"/>
          <w:shd w:val="clear" w:color="auto" w:fill="FFFFFF"/>
        </w:rPr>
        <w:t xml:space="preserve">, D., &amp; </w:t>
      </w:r>
      <w:proofErr w:type="spellStart"/>
      <w:r w:rsidRPr="00147C82">
        <w:rPr>
          <w:rFonts w:ascii="TH Sarabun New" w:hAnsi="TH Sarabun New" w:cs="TH Sarabun New"/>
          <w:sz w:val="30"/>
          <w:shd w:val="clear" w:color="auto" w:fill="FFFFFF"/>
        </w:rPr>
        <w:t>Hasanah</w:t>
      </w:r>
      <w:proofErr w:type="spellEnd"/>
      <w:r w:rsidRPr="00147C82">
        <w:rPr>
          <w:rFonts w:ascii="TH Sarabun New" w:hAnsi="TH Sarabun New" w:cs="TH Sarabun New"/>
          <w:sz w:val="30"/>
          <w:shd w:val="clear" w:color="auto" w:fill="FFFFFF"/>
        </w:rPr>
        <w:t xml:space="preserve">, E. (2021). The principal’s role in improving teacher competence. </w:t>
      </w:r>
      <w:r w:rsidRPr="008E5800">
        <w:rPr>
          <w:rFonts w:ascii="TH Sarabun New" w:hAnsi="TH Sarabun New" w:cs="TH Sarabun New"/>
          <w:i/>
          <w:iCs/>
          <w:sz w:val="30"/>
          <w:shd w:val="clear" w:color="auto" w:fill="FFFFFF"/>
        </w:rPr>
        <w:t>J</w:t>
      </w:r>
      <w:r w:rsidR="008E5800" w:rsidRPr="008E5800">
        <w:rPr>
          <w:rFonts w:ascii="TH Sarabun New" w:hAnsi="TH Sarabun New" w:cs="TH Sarabun New"/>
          <w:i/>
          <w:iCs/>
          <w:sz w:val="30"/>
          <w:shd w:val="clear" w:color="auto" w:fill="FFFFFF"/>
        </w:rPr>
        <w:t>o</w:t>
      </w:r>
      <w:r w:rsidRPr="008E5800">
        <w:rPr>
          <w:rFonts w:ascii="TH Sarabun New" w:hAnsi="TH Sarabun New" w:cs="TH Sarabun New"/>
          <w:i/>
          <w:iCs/>
          <w:sz w:val="30"/>
          <w:shd w:val="clear" w:color="auto" w:fill="FFFFFF"/>
        </w:rPr>
        <w:t xml:space="preserve">urnal </w:t>
      </w:r>
      <w:proofErr w:type="spellStart"/>
      <w:r w:rsidRPr="008E5800">
        <w:rPr>
          <w:rFonts w:ascii="TH Sarabun New" w:hAnsi="TH Sarabun New" w:cs="TH Sarabun New"/>
          <w:i/>
          <w:iCs/>
          <w:sz w:val="30"/>
          <w:shd w:val="clear" w:color="auto" w:fill="FFFFFF"/>
        </w:rPr>
        <w:t>Manajemen</w:t>
      </w:r>
      <w:proofErr w:type="spellEnd"/>
      <w:r w:rsidRPr="008E5800">
        <w:rPr>
          <w:rFonts w:ascii="TH Sarabun New" w:hAnsi="TH Sarabun New" w:cs="TH Sarabun New"/>
          <w:i/>
          <w:iCs/>
          <w:sz w:val="30"/>
          <w:shd w:val="clear" w:color="auto" w:fill="FFFFFF"/>
        </w:rPr>
        <w:t xml:space="preserve"> </w:t>
      </w:r>
      <w:proofErr w:type="spellStart"/>
      <w:r w:rsidRPr="008E5800">
        <w:rPr>
          <w:rFonts w:ascii="TH Sarabun New" w:hAnsi="TH Sarabun New" w:cs="TH Sarabun New"/>
          <w:i/>
          <w:iCs/>
          <w:sz w:val="30"/>
          <w:shd w:val="clear" w:color="auto" w:fill="FFFFFF"/>
        </w:rPr>
        <w:t>Pendidikan</w:t>
      </w:r>
      <w:proofErr w:type="spellEnd"/>
      <w:r w:rsidRPr="008E5800">
        <w:rPr>
          <w:rFonts w:ascii="TH Sarabun New" w:hAnsi="TH Sarabun New" w:cs="TH Sarabun New"/>
          <w:i/>
          <w:iCs/>
          <w:sz w:val="30"/>
          <w:shd w:val="clear" w:color="auto" w:fill="FFFFFF"/>
        </w:rPr>
        <w:t xml:space="preserve"> Islam, 5</w:t>
      </w:r>
      <w:r w:rsidRPr="00147C82">
        <w:rPr>
          <w:rFonts w:ascii="TH Sarabun New" w:hAnsi="TH Sarabun New" w:cs="TH Sarabun New"/>
          <w:sz w:val="30"/>
          <w:shd w:val="clear" w:color="auto" w:fill="FFFFFF"/>
        </w:rPr>
        <w:t>(3), 1-13</w:t>
      </w:r>
      <w:r w:rsidR="00987BC0">
        <w:rPr>
          <w:rFonts w:ascii="TH Sarabun New" w:hAnsi="TH Sarabun New" w:cs="TH Sarabun New" w:hint="cs"/>
          <w:sz w:val="30"/>
          <w:shd w:val="clear" w:color="auto" w:fill="FFFFFF"/>
          <w:cs/>
        </w:rPr>
        <w:t>.</w:t>
      </w:r>
      <w:r w:rsidRPr="00147C82">
        <w:rPr>
          <w:rFonts w:ascii="TH Sarabun New" w:hAnsi="TH Sarabun New" w:cs="TH Sarabun New"/>
          <w:sz w:val="30"/>
          <w:shd w:val="clear" w:color="auto" w:fill="FFFFFF"/>
        </w:rPr>
        <w:t xml:space="preserve"> </w:t>
      </w:r>
    </w:p>
    <w:p w14:paraId="2ABABA21" w14:textId="1EECFD7B" w:rsidR="00147C82" w:rsidRPr="00147C82" w:rsidRDefault="00147C82" w:rsidP="00691CB7">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Levin, H. (1988). </w:t>
      </w:r>
      <w:r w:rsidRPr="008E5800">
        <w:rPr>
          <w:rFonts w:ascii="TH Sarabun New" w:hAnsi="TH Sarabun New" w:cs="TH Sarabun New"/>
          <w:i/>
          <w:iCs/>
          <w:sz w:val="30"/>
          <w:shd w:val="clear" w:color="auto" w:fill="FFFFFF"/>
        </w:rPr>
        <w:t>Educational Evaluation and Policy Analysis</w:t>
      </w:r>
      <w:r w:rsidRPr="00147C82">
        <w:rPr>
          <w:rFonts w:ascii="TH Sarabun New" w:hAnsi="TH Sarabun New" w:cs="TH Sarabun New"/>
          <w:sz w:val="30"/>
          <w:shd w:val="clear" w:color="auto" w:fill="FFFFFF"/>
        </w:rPr>
        <w:t>. Retrieved from</w:t>
      </w:r>
      <w:r>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https://www.academia.edu/</w:t>
      </w:r>
      <w:r>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32362875/</w:t>
      </w:r>
      <w:proofErr w:type="spellStart"/>
      <w:r w:rsidRPr="00147C82">
        <w:rPr>
          <w:rFonts w:ascii="TH Sarabun New" w:hAnsi="TH Sarabun New" w:cs="TH Sarabun New"/>
          <w:sz w:val="30"/>
          <w:shd w:val="clear" w:color="auto" w:fill="FFFFFF"/>
        </w:rPr>
        <w:t>Cost_Effec</w:t>
      </w:r>
      <w:r w:rsidR="008E5800">
        <w:rPr>
          <w:rFonts w:ascii="TH Sarabun New" w:hAnsi="TH Sarabun New" w:cs="TH Sarabun New"/>
          <w:sz w:val="30"/>
          <w:shd w:val="clear" w:color="auto" w:fill="FFFFFF"/>
        </w:rPr>
        <w:t>tiveness_and_Educational_Policy</w:t>
      </w:r>
      <w:proofErr w:type="spellEnd"/>
    </w:p>
    <w:p w14:paraId="795E91E1" w14:textId="20F34A00" w:rsidR="00147C82" w:rsidRPr="00147C82" w:rsidRDefault="00147C82" w:rsidP="00691CB7">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Limpanont</w:t>
      </w:r>
      <w:proofErr w:type="spellEnd"/>
      <w:r w:rsidRPr="00147C82">
        <w:rPr>
          <w:rFonts w:ascii="TH Sarabun New" w:hAnsi="TH Sarabun New" w:cs="TH Sarabun New"/>
          <w:sz w:val="30"/>
          <w:shd w:val="clear" w:color="auto" w:fill="FFFFFF"/>
        </w:rPr>
        <w:t xml:space="preserve"> </w:t>
      </w:r>
      <w:proofErr w:type="spellStart"/>
      <w:r w:rsidRPr="00147C82">
        <w:rPr>
          <w:rFonts w:ascii="TH Sarabun New" w:hAnsi="TH Sarabun New" w:cs="TH Sarabun New"/>
          <w:sz w:val="30"/>
          <w:shd w:val="clear" w:color="auto" w:fill="FFFFFF"/>
        </w:rPr>
        <w:t>Promratana</w:t>
      </w:r>
      <w:proofErr w:type="spellEnd"/>
      <w:r w:rsidRPr="00147C82">
        <w:rPr>
          <w:rFonts w:ascii="TH Sarabun New" w:hAnsi="TH Sarabun New" w:cs="TH Sarabun New"/>
          <w:sz w:val="30"/>
          <w:shd w:val="clear" w:color="auto" w:fill="FFFFFF"/>
        </w:rPr>
        <w:t xml:space="preserve">, P., &amp; </w:t>
      </w:r>
      <w:proofErr w:type="spellStart"/>
      <w:r w:rsidRPr="00147C82">
        <w:rPr>
          <w:rFonts w:ascii="TH Sarabun New" w:hAnsi="TH Sarabun New" w:cs="TH Sarabun New"/>
          <w:sz w:val="30"/>
          <w:shd w:val="clear" w:color="auto" w:fill="FFFFFF"/>
        </w:rPr>
        <w:t>Chantraukrit</w:t>
      </w:r>
      <w:proofErr w:type="spellEnd"/>
      <w:r w:rsidRPr="00147C82">
        <w:rPr>
          <w:rFonts w:ascii="TH Sarabun New" w:hAnsi="TH Sarabun New" w:cs="TH Sarabun New"/>
          <w:sz w:val="30"/>
          <w:shd w:val="clear" w:color="auto" w:fill="FFFFFF"/>
        </w:rPr>
        <w:t>, P. (2018). Effects of Lesson Study on M.Ed. Students’ Ability in Desig</w:t>
      </w:r>
      <w:r w:rsidR="00691CB7">
        <w:rPr>
          <w:rFonts w:ascii="TH Sarabun New" w:hAnsi="TH Sarabun New" w:cs="TH Sarabun New"/>
          <w:sz w:val="30"/>
          <w:shd w:val="clear" w:color="auto" w:fill="FFFFFF"/>
        </w:rPr>
        <w:t xml:space="preserve">ning and Teaching Inquiry–Based </w:t>
      </w:r>
      <w:r w:rsidRPr="00147C82">
        <w:rPr>
          <w:rFonts w:ascii="TH Sarabun New" w:hAnsi="TH Sarabun New" w:cs="TH Sarabun New"/>
          <w:sz w:val="30"/>
          <w:shd w:val="clear" w:color="auto" w:fill="FFFFFF"/>
        </w:rPr>
        <w:t xml:space="preserve">Science Process Skills Instruction. </w:t>
      </w:r>
      <w:r w:rsidRPr="008E5800">
        <w:rPr>
          <w:rFonts w:ascii="TH Sarabun New" w:hAnsi="TH Sarabun New" w:cs="TH Sarabun New"/>
          <w:i/>
          <w:iCs/>
          <w:sz w:val="30"/>
          <w:shd w:val="clear" w:color="auto" w:fill="FFFFFF"/>
        </w:rPr>
        <w:t>J. Res. Unit Sci. Technol. Environ. Learning, 9</w:t>
      </w:r>
      <w:r w:rsidRPr="00147C82">
        <w:rPr>
          <w:rFonts w:ascii="TH Sarabun New" w:hAnsi="TH Sarabun New" w:cs="TH Sarabun New"/>
          <w:sz w:val="30"/>
          <w:shd w:val="clear" w:color="auto" w:fill="FFFFFF"/>
        </w:rPr>
        <w:t>(2), 250-263.</w:t>
      </w:r>
    </w:p>
    <w:p w14:paraId="362A3D17" w14:textId="09B86561" w:rsidR="00147C82" w:rsidRPr="00147C82" w:rsidRDefault="00147C82" w:rsidP="00691CB7">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Lui</w:t>
      </w:r>
      <w:proofErr w:type="spellEnd"/>
      <w:r w:rsidRPr="00147C82">
        <w:rPr>
          <w:rFonts w:ascii="TH Sarabun New" w:hAnsi="TH Sarabun New" w:cs="TH Sarabun New"/>
          <w:sz w:val="30"/>
          <w:shd w:val="clear" w:color="auto" w:fill="FFFFFF"/>
        </w:rPr>
        <w:t>, W.</w:t>
      </w:r>
      <w:r w:rsidR="008E5800">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 xml:space="preserve">Ch., &amp; Goh, CCM. (2018). </w:t>
      </w:r>
      <w:r w:rsidRPr="008E5800">
        <w:rPr>
          <w:rFonts w:ascii="TH Sarabun New" w:hAnsi="TH Sarabun New" w:cs="TH Sarabun New"/>
          <w:i/>
          <w:iCs/>
          <w:sz w:val="30"/>
          <w:shd w:val="clear" w:color="auto" w:fill="FFFFFF"/>
        </w:rPr>
        <w:t>Teachers’ perceptions, experience, and Learning</w:t>
      </w:r>
      <w:r w:rsidRPr="00147C82">
        <w:rPr>
          <w:rFonts w:ascii="TH Sarabun New" w:hAnsi="TH Sarabun New" w:cs="TH Sarabun New"/>
          <w:sz w:val="30"/>
          <w:shd w:val="clear" w:color="auto" w:fill="FFFFFF"/>
        </w:rPr>
        <w:t>. Abingdon: Routledge.</w:t>
      </w:r>
    </w:p>
    <w:p w14:paraId="4A97605E" w14:textId="5DAC151F" w:rsidR="00147C82" w:rsidRPr="00147C82" w:rsidRDefault="008E5800" w:rsidP="00691CB7">
      <w:pPr>
        <w:ind w:left="720" w:hanging="720"/>
        <w:contextualSpacing/>
        <w:jc w:val="thaiDistribute"/>
        <w:rPr>
          <w:rFonts w:ascii="TH Sarabun New" w:hAnsi="TH Sarabun New" w:cs="TH Sarabun New"/>
          <w:sz w:val="30"/>
          <w:shd w:val="clear" w:color="auto" w:fill="FFFFFF"/>
        </w:rPr>
      </w:pPr>
      <w:proofErr w:type="spellStart"/>
      <w:r>
        <w:rPr>
          <w:rFonts w:ascii="TH Sarabun New" w:hAnsi="TH Sarabun New" w:cs="TH Sarabun New"/>
          <w:sz w:val="30"/>
          <w:shd w:val="clear" w:color="auto" w:fill="FFFFFF"/>
        </w:rPr>
        <w:t>Melles</w:t>
      </w:r>
      <w:proofErr w:type="spellEnd"/>
      <w:r>
        <w:rPr>
          <w:rFonts w:ascii="TH Sarabun New" w:hAnsi="TH Sarabun New" w:cs="TH Sarabun New"/>
          <w:sz w:val="30"/>
          <w:shd w:val="clear" w:color="auto" w:fill="FFFFFF"/>
        </w:rPr>
        <w:t>, G., Z. Howard, &amp;</w:t>
      </w:r>
      <w:r w:rsidR="00147C82" w:rsidRPr="00147C82">
        <w:rPr>
          <w:rFonts w:ascii="TH Sarabun New" w:hAnsi="TH Sarabun New" w:cs="TH Sarabun New"/>
          <w:sz w:val="30"/>
          <w:shd w:val="clear" w:color="auto" w:fill="FFFFFF"/>
        </w:rPr>
        <w:t xml:space="preserve"> S. Thompson-Whiteside. </w:t>
      </w:r>
      <w:r>
        <w:rPr>
          <w:rFonts w:ascii="TH Sarabun New" w:hAnsi="TH Sarabun New" w:cs="TH Sarabun New" w:hint="cs"/>
          <w:sz w:val="30"/>
          <w:shd w:val="clear" w:color="auto" w:fill="FFFFFF"/>
          <w:cs/>
        </w:rPr>
        <w:t>(</w:t>
      </w:r>
      <w:r w:rsidR="00147C82" w:rsidRPr="00147C82">
        <w:rPr>
          <w:rFonts w:ascii="TH Sarabun New" w:hAnsi="TH Sarabun New" w:cs="TH Sarabun New"/>
          <w:sz w:val="30"/>
          <w:shd w:val="clear" w:color="auto" w:fill="FFFFFF"/>
        </w:rPr>
        <w:t>2012</w:t>
      </w:r>
      <w:r>
        <w:rPr>
          <w:rFonts w:ascii="TH Sarabun New" w:hAnsi="TH Sarabun New" w:cs="TH Sarabun New" w:hint="cs"/>
          <w:sz w:val="30"/>
          <w:shd w:val="clear" w:color="auto" w:fill="FFFFFF"/>
          <w:cs/>
        </w:rPr>
        <w:t>)</w:t>
      </w:r>
      <w:r>
        <w:rPr>
          <w:rFonts w:ascii="TH Sarabun New" w:hAnsi="TH Sarabun New" w:cs="TH Sarabun New"/>
          <w:sz w:val="30"/>
          <w:shd w:val="clear" w:color="auto" w:fill="FFFFFF"/>
        </w:rPr>
        <w:t xml:space="preserve">. </w:t>
      </w:r>
      <w:r w:rsidR="00147C82" w:rsidRPr="00147C82">
        <w:rPr>
          <w:rFonts w:ascii="TH Sarabun New" w:hAnsi="TH Sarabun New" w:cs="TH Sarabun New"/>
          <w:sz w:val="30"/>
          <w:shd w:val="clear" w:color="auto" w:fill="FFFFFF"/>
        </w:rPr>
        <w:t>Teaching Design Thinking: Expandin</w:t>
      </w:r>
      <w:r>
        <w:rPr>
          <w:rFonts w:ascii="TH Sarabun New" w:hAnsi="TH Sarabun New" w:cs="TH Sarabun New"/>
          <w:sz w:val="30"/>
          <w:shd w:val="clear" w:color="auto" w:fill="FFFFFF"/>
        </w:rPr>
        <w:t>g Horizons in Design Education.</w:t>
      </w:r>
      <w:r w:rsidR="00147C82" w:rsidRPr="00147C82">
        <w:rPr>
          <w:rFonts w:ascii="TH Sarabun New" w:hAnsi="TH Sarabun New" w:cs="TH Sarabun New"/>
          <w:sz w:val="30"/>
          <w:shd w:val="clear" w:color="auto" w:fill="FFFFFF"/>
        </w:rPr>
        <w:t xml:space="preserve"> </w:t>
      </w:r>
      <w:r w:rsidR="00147C82" w:rsidRPr="008E5800">
        <w:rPr>
          <w:rFonts w:ascii="TH Sarabun New" w:hAnsi="TH Sarabun New" w:cs="TH Sarabun New"/>
          <w:i/>
          <w:iCs/>
          <w:sz w:val="30"/>
          <w:shd w:val="clear" w:color="auto" w:fill="FFFFFF"/>
        </w:rPr>
        <w:t>Procedia - Social and Behavioral Sciences</w:t>
      </w:r>
      <w:r>
        <w:rPr>
          <w:rFonts w:ascii="TH Sarabun New" w:hAnsi="TH Sarabun New" w:cs="TH Sarabun New"/>
          <w:sz w:val="30"/>
          <w:shd w:val="clear" w:color="auto" w:fill="FFFFFF"/>
        </w:rPr>
        <w:t>, 31</w:t>
      </w:r>
      <w:r w:rsidR="00987BC0">
        <w:rPr>
          <w:rFonts w:ascii="TH Sarabun New" w:hAnsi="TH Sarabun New" w:cs="TH Sarabun New"/>
          <w:sz w:val="30"/>
          <w:shd w:val="clear" w:color="auto" w:fill="FFFFFF"/>
        </w:rPr>
        <w:t>,</w:t>
      </w:r>
      <w:bookmarkStart w:id="1" w:name="_GoBack"/>
      <w:bookmarkEnd w:id="1"/>
      <w:r>
        <w:rPr>
          <w:rFonts w:ascii="TH Sarabun New" w:hAnsi="TH Sarabun New" w:cs="TH Sarabun New"/>
          <w:sz w:val="30"/>
          <w:shd w:val="clear" w:color="auto" w:fill="FFFFFF"/>
        </w:rPr>
        <w:t xml:space="preserve"> 162</w:t>
      </w:r>
      <w:r>
        <w:rPr>
          <w:rFonts w:ascii="TH Sarabun New" w:hAnsi="TH Sarabun New" w:cs="TH Sarabun New" w:hint="cs"/>
          <w:sz w:val="30"/>
          <w:shd w:val="clear" w:color="auto" w:fill="FFFFFF"/>
          <w:cs/>
        </w:rPr>
        <w:t>-</w:t>
      </w:r>
      <w:r w:rsidR="00147C82" w:rsidRPr="00147C82">
        <w:rPr>
          <w:rFonts w:ascii="TH Sarabun New" w:hAnsi="TH Sarabun New" w:cs="TH Sarabun New"/>
          <w:sz w:val="30"/>
          <w:shd w:val="clear" w:color="auto" w:fill="FFFFFF"/>
        </w:rPr>
        <w:t>166.</w:t>
      </w:r>
    </w:p>
    <w:p w14:paraId="64D6FE19" w14:textId="742CAEAB" w:rsidR="00147C82" w:rsidRPr="00147C82" w:rsidRDefault="00147C82" w:rsidP="00691CB7">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Ngourungsi</w:t>
      </w:r>
      <w:proofErr w:type="spellEnd"/>
      <w:r w:rsidRPr="00147C82">
        <w:rPr>
          <w:rFonts w:ascii="TH Sarabun New" w:hAnsi="TH Sarabun New" w:cs="TH Sarabun New"/>
          <w:sz w:val="30"/>
          <w:shd w:val="clear" w:color="auto" w:fill="FFFFFF"/>
        </w:rPr>
        <w:t xml:space="preserve">, K. (2020). </w:t>
      </w:r>
      <w:r w:rsidRPr="00A91AE3">
        <w:rPr>
          <w:rFonts w:ascii="TH Sarabun New" w:hAnsi="TH Sarabun New" w:cs="TH Sarabun New"/>
          <w:i/>
          <w:iCs/>
          <w:sz w:val="30"/>
          <w:shd w:val="clear" w:color="auto" w:fill="FFFFFF"/>
        </w:rPr>
        <w:t>The national directio</w:t>
      </w:r>
      <w:r w:rsidR="00691CB7" w:rsidRPr="00A91AE3">
        <w:rPr>
          <w:rFonts w:ascii="TH Sarabun New" w:hAnsi="TH Sarabun New" w:cs="TH Sarabun New"/>
          <w:i/>
          <w:iCs/>
          <w:sz w:val="30"/>
          <w:shd w:val="clear" w:color="auto" w:fill="FFFFFF"/>
        </w:rPr>
        <w:t>n for research and development</w:t>
      </w:r>
      <w:r w:rsidR="00691CB7">
        <w:rPr>
          <w:rFonts w:ascii="TH Sarabun New" w:hAnsi="TH Sarabun New" w:cs="TH Sarabun New"/>
          <w:sz w:val="30"/>
          <w:shd w:val="clear" w:color="auto" w:fill="FFFFFF"/>
        </w:rPr>
        <w:t>.</w:t>
      </w:r>
      <w:r w:rsidR="00691CB7" w:rsidRPr="00147C82">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(Unpublished manuscript).</w:t>
      </w:r>
    </w:p>
    <w:p w14:paraId="4F58F174" w14:textId="0DA79ED4" w:rsidR="00147C82" w:rsidRDefault="00147C82" w:rsidP="00691CB7">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Office of the Education Council. (2018). </w:t>
      </w:r>
      <w:r w:rsidRPr="00A91AE3">
        <w:rPr>
          <w:rFonts w:ascii="TH Sarabun New" w:hAnsi="TH Sarabun New" w:cs="TH Sarabun New"/>
          <w:i/>
          <w:iCs/>
          <w:sz w:val="30"/>
          <w:shd w:val="clear" w:color="auto" w:fill="FFFFFF"/>
        </w:rPr>
        <w:t>Thailand Education Scheme (2017-2036).</w:t>
      </w:r>
      <w:r w:rsidRPr="00147C82">
        <w:rPr>
          <w:rFonts w:ascii="TH Sarabun New" w:hAnsi="TH Sarabun New" w:cs="TH Sarabun New"/>
          <w:sz w:val="30"/>
          <w:shd w:val="clear" w:color="auto" w:fill="FFFFFF"/>
        </w:rPr>
        <w:t xml:space="preserve"> Bangko</w:t>
      </w:r>
      <w:r w:rsidR="00A91AE3">
        <w:rPr>
          <w:rFonts w:ascii="TH Sarabun New" w:hAnsi="TH Sarabun New" w:cs="TH Sarabun New"/>
          <w:sz w:val="30"/>
          <w:shd w:val="clear" w:color="auto" w:fill="FFFFFF"/>
        </w:rPr>
        <w:t xml:space="preserve">k: </w:t>
      </w:r>
      <w:proofErr w:type="spellStart"/>
      <w:r w:rsidR="00A91AE3">
        <w:rPr>
          <w:rFonts w:ascii="TH Sarabun New" w:hAnsi="TH Sarabun New" w:cs="TH Sarabun New"/>
          <w:sz w:val="30"/>
          <w:shd w:val="clear" w:color="auto" w:fill="FFFFFF"/>
        </w:rPr>
        <w:t>Prikwarn</w:t>
      </w:r>
      <w:proofErr w:type="spellEnd"/>
      <w:r w:rsidR="00A91AE3">
        <w:rPr>
          <w:rFonts w:ascii="TH Sarabun New" w:hAnsi="TH Sarabun New" w:cs="TH Sarabun New"/>
          <w:sz w:val="30"/>
          <w:shd w:val="clear" w:color="auto" w:fill="FFFFFF"/>
        </w:rPr>
        <w:t xml:space="preserve"> Graphic</w:t>
      </w:r>
      <w:r w:rsidR="00A91AE3">
        <w:rPr>
          <w:rFonts w:ascii="TH Sarabun New" w:hAnsi="TH Sarabun New" w:cs="TH Sarabun New" w:hint="cs"/>
          <w:sz w:val="30"/>
          <w:shd w:val="clear" w:color="auto" w:fill="FFFFFF"/>
          <w:cs/>
        </w:rPr>
        <w:t>.</w:t>
      </w:r>
    </w:p>
    <w:p w14:paraId="3933D80D" w14:textId="0DE10335" w:rsidR="00A91AE3" w:rsidRPr="00147C82" w:rsidRDefault="00A91AE3" w:rsidP="00A91AE3">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Office of the Education Council. (2019). </w:t>
      </w:r>
      <w:proofErr w:type="gramStart"/>
      <w:r w:rsidRPr="00A91AE3">
        <w:rPr>
          <w:rFonts w:ascii="TH Sarabun New" w:hAnsi="TH Sarabun New" w:cs="TH Sarabun New"/>
          <w:i/>
          <w:iCs/>
          <w:sz w:val="30"/>
          <w:shd w:val="clear" w:color="auto" w:fill="FFFFFF"/>
        </w:rPr>
        <w:t>The</w:t>
      </w:r>
      <w:proofErr w:type="gramEnd"/>
      <w:r w:rsidRPr="00A91AE3">
        <w:rPr>
          <w:rFonts w:ascii="TH Sarabun New" w:hAnsi="TH Sarabun New" w:cs="TH Sarabun New"/>
          <w:i/>
          <w:iCs/>
          <w:sz w:val="30"/>
          <w:shd w:val="clear" w:color="auto" w:fill="FFFFFF"/>
        </w:rPr>
        <w:t xml:space="preserve"> National Standard 2018</w:t>
      </w:r>
      <w:r w:rsidRPr="00147C82">
        <w:rPr>
          <w:rFonts w:ascii="TH Sarabun New" w:hAnsi="TH Sarabun New" w:cs="TH Sarabun New"/>
          <w:sz w:val="30"/>
          <w:shd w:val="clear" w:color="auto" w:fill="FFFFFF"/>
        </w:rPr>
        <w:t>.</w:t>
      </w:r>
      <w:r>
        <w:rPr>
          <w:rFonts w:ascii="TH Sarabun New" w:hAnsi="TH Sarabun New" w:cs="TH Sarabun New"/>
          <w:sz w:val="30"/>
          <w:shd w:val="clear" w:color="auto" w:fill="FFFFFF"/>
        </w:rPr>
        <w:t xml:space="preserve"> </w:t>
      </w:r>
      <w:proofErr w:type="spellStart"/>
      <w:r>
        <w:rPr>
          <w:rFonts w:ascii="TH Sarabun New" w:hAnsi="TH Sarabun New" w:cs="TH Sarabun New"/>
          <w:sz w:val="30"/>
          <w:shd w:val="clear" w:color="auto" w:fill="FFFFFF"/>
        </w:rPr>
        <w:t>Nonthaburi</w:t>
      </w:r>
      <w:proofErr w:type="spellEnd"/>
      <w:r>
        <w:rPr>
          <w:rFonts w:ascii="TH Sarabun New" w:hAnsi="TH Sarabun New" w:cs="TH Sarabun New"/>
          <w:sz w:val="30"/>
          <w:shd w:val="clear" w:color="auto" w:fill="FFFFFF"/>
        </w:rPr>
        <w:t xml:space="preserve">: 21century. </w:t>
      </w:r>
    </w:p>
    <w:p w14:paraId="47CC52CC" w14:textId="54B01EC8" w:rsidR="00147C82" w:rsidRPr="00147C82" w:rsidRDefault="00147C82" w:rsidP="00691CB7">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Prušević</w:t>
      </w:r>
      <w:proofErr w:type="spellEnd"/>
      <w:r w:rsidRPr="00147C82">
        <w:rPr>
          <w:rFonts w:ascii="TH Sarabun New" w:hAnsi="TH Sarabun New" w:cs="TH Sarabun New"/>
          <w:sz w:val="30"/>
          <w:shd w:val="clear" w:color="auto" w:fill="FFFFFF"/>
        </w:rPr>
        <w:t xml:space="preserve">, S., &amp; </w:t>
      </w:r>
      <w:proofErr w:type="spellStart"/>
      <w:r w:rsidRPr="00147C82">
        <w:rPr>
          <w:rFonts w:ascii="TH Sarabun New" w:hAnsi="TH Sarabun New" w:cs="TH Sarabun New"/>
          <w:sz w:val="30"/>
          <w:shd w:val="clear" w:color="auto" w:fill="FFFFFF"/>
        </w:rPr>
        <w:t>Filduza</w:t>
      </w:r>
      <w:proofErr w:type="spellEnd"/>
      <w:r w:rsidRPr="00147C82">
        <w:rPr>
          <w:rFonts w:ascii="TH Sarabun New" w:hAnsi="TH Sarabun New" w:cs="TH Sarabun New"/>
          <w:sz w:val="30"/>
          <w:shd w:val="clear" w:color="auto" w:fill="FFFFFF"/>
        </w:rPr>
        <w:t xml:space="preserve">. (2020). </w:t>
      </w:r>
      <w:proofErr w:type="gramStart"/>
      <w:r w:rsidRPr="00A91AE3">
        <w:rPr>
          <w:rFonts w:ascii="TH Sarabun New" w:hAnsi="TH Sarabun New" w:cs="TH Sarabun New"/>
          <w:i/>
          <w:iCs/>
          <w:sz w:val="30"/>
          <w:shd w:val="clear" w:color="auto" w:fill="FFFFFF"/>
        </w:rPr>
        <w:t>The</w:t>
      </w:r>
      <w:proofErr w:type="gramEnd"/>
      <w:r w:rsidRPr="00A91AE3">
        <w:rPr>
          <w:rFonts w:ascii="TH Sarabun New" w:hAnsi="TH Sarabun New" w:cs="TH Sarabun New"/>
          <w:i/>
          <w:iCs/>
          <w:sz w:val="30"/>
          <w:shd w:val="clear" w:color="auto" w:fill="FFFFFF"/>
        </w:rPr>
        <w:t xml:space="preserve"> Teacher as the Innovator of the Teaching Process</w:t>
      </w:r>
      <w:r w:rsidRPr="00147C82">
        <w:rPr>
          <w:rFonts w:ascii="TH Sarabun New" w:hAnsi="TH Sarabun New" w:cs="TH Sarabun New"/>
          <w:sz w:val="30"/>
          <w:shd w:val="clear" w:color="auto" w:fill="FFFFFF"/>
        </w:rPr>
        <w:t xml:space="preserve">. Retrieved </w:t>
      </w:r>
      <w:proofErr w:type="gramStart"/>
      <w:r w:rsidRPr="00147C82">
        <w:rPr>
          <w:rFonts w:ascii="TH Sarabun New" w:hAnsi="TH Sarabun New" w:cs="TH Sarabun New"/>
          <w:sz w:val="30"/>
          <w:shd w:val="clear" w:color="auto" w:fill="FFFFFF"/>
        </w:rPr>
        <w:t>from  http</w:t>
      </w:r>
      <w:proofErr w:type="gramEnd"/>
      <w:r w:rsidRPr="00147C82">
        <w:rPr>
          <w:rFonts w:ascii="TH Sarabun New" w:hAnsi="TH Sarabun New" w:cs="TH Sarabun New"/>
          <w:sz w:val="30"/>
          <w:shd w:val="clear" w:color="auto" w:fill="FFFFFF"/>
        </w:rPr>
        <w:t>://www.dhs.ff.untz.ba/</w:t>
      </w:r>
      <w:r w:rsidR="00A91AE3">
        <w:rPr>
          <w:rFonts w:ascii="TH Sarabun New" w:hAnsi="TH Sarabun New" w:cs="TH Sarabun New"/>
          <w:sz w:val="30"/>
          <w:shd w:val="clear" w:color="auto" w:fill="FFFFFF"/>
        </w:rPr>
        <w:t>index.php/home/article/view/356</w:t>
      </w:r>
    </w:p>
    <w:p w14:paraId="54093265" w14:textId="5C0D02CA" w:rsidR="00147C82" w:rsidRPr="00147C82" w:rsidRDefault="00147C82" w:rsidP="00691CB7">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Schwartz, D., </w:t>
      </w:r>
      <w:proofErr w:type="spellStart"/>
      <w:r w:rsidRPr="00147C82">
        <w:rPr>
          <w:rFonts w:ascii="TH Sarabun New" w:hAnsi="TH Sarabun New" w:cs="TH Sarabun New"/>
          <w:sz w:val="30"/>
          <w:shd w:val="clear" w:color="auto" w:fill="FFFFFF"/>
        </w:rPr>
        <w:t>Bransford</w:t>
      </w:r>
      <w:proofErr w:type="spellEnd"/>
      <w:r w:rsidRPr="00147C82">
        <w:rPr>
          <w:rFonts w:ascii="TH Sarabun New" w:hAnsi="TH Sarabun New" w:cs="TH Sarabun New"/>
          <w:sz w:val="30"/>
          <w:shd w:val="clear" w:color="auto" w:fill="FFFFFF"/>
        </w:rPr>
        <w:t xml:space="preserve">, J., &amp; Sears, D. (2005). </w:t>
      </w:r>
      <w:r w:rsidR="00691CB7" w:rsidRPr="00A91AE3">
        <w:rPr>
          <w:rFonts w:ascii="TH Sarabun New" w:hAnsi="TH Sarabun New" w:cs="TH Sarabun New"/>
          <w:i/>
          <w:iCs/>
          <w:sz w:val="30"/>
          <w:shd w:val="clear" w:color="auto" w:fill="FFFFFF"/>
        </w:rPr>
        <w:t xml:space="preserve">Efficiency and Innovation in </w:t>
      </w:r>
      <w:r w:rsidRPr="00A91AE3">
        <w:rPr>
          <w:rFonts w:ascii="TH Sarabun New" w:hAnsi="TH Sarabun New" w:cs="TH Sarabun New"/>
          <w:i/>
          <w:iCs/>
          <w:sz w:val="30"/>
          <w:shd w:val="clear" w:color="auto" w:fill="FFFFFF"/>
        </w:rPr>
        <w:t>Transfer</w:t>
      </w:r>
      <w:r w:rsidRPr="00147C82">
        <w:rPr>
          <w:rFonts w:ascii="TH Sarabun New" w:hAnsi="TH Sarabun New" w:cs="TH Sarabun New"/>
          <w:sz w:val="30"/>
          <w:shd w:val="clear" w:color="auto" w:fill="FFFFFF"/>
        </w:rPr>
        <w:t xml:space="preserve">. Retrieved </w:t>
      </w:r>
      <w:proofErr w:type="gramStart"/>
      <w:r w:rsidRPr="00147C82">
        <w:rPr>
          <w:rFonts w:ascii="TH Sarabun New" w:hAnsi="TH Sarabun New" w:cs="TH Sarabun New"/>
          <w:sz w:val="30"/>
          <w:shd w:val="clear" w:color="auto" w:fill="FFFFFF"/>
        </w:rPr>
        <w:t>from  http</w:t>
      </w:r>
      <w:proofErr w:type="gramEnd"/>
      <w:r w:rsidRPr="00147C82">
        <w:rPr>
          <w:rFonts w:ascii="TH Sarabun New" w:hAnsi="TH Sarabun New" w:cs="TH Sarabun New"/>
          <w:sz w:val="30"/>
          <w:shd w:val="clear" w:color="auto" w:fill="FFFFFF"/>
        </w:rPr>
        <w:t>://www.web.stanford.edu/~danls/Efficiency%</w:t>
      </w:r>
      <w:r w:rsidR="00A91AE3">
        <w:rPr>
          <w:rFonts w:ascii="TH Sarabun New" w:hAnsi="TH Sarabun New" w:cs="TH Sarabun New"/>
          <w:sz w:val="30"/>
          <w:shd w:val="clear" w:color="auto" w:fill="FFFFFF"/>
        </w:rPr>
        <w:t>20and%20Innovation%204_2004.pdf</w:t>
      </w:r>
    </w:p>
    <w:p w14:paraId="32AFF4B8" w14:textId="67157B61" w:rsidR="00147C82" w:rsidRPr="00147C82" w:rsidRDefault="00147C82" w:rsidP="00691CB7">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 xml:space="preserve">Stanford d. school. (2016). </w:t>
      </w:r>
      <w:r w:rsidRPr="00A91AE3">
        <w:rPr>
          <w:rFonts w:ascii="TH Sarabun New" w:hAnsi="TH Sarabun New" w:cs="TH Sarabun New"/>
          <w:i/>
          <w:iCs/>
          <w:sz w:val="30"/>
          <w:shd w:val="clear" w:color="auto" w:fill="FFFFFF"/>
        </w:rPr>
        <w:t>Design Thinker.</w:t>
      </w:r>
      <w:r w:rsidR="00A91AE3">
        <w:rPr>
          <w:rFonts w:ascii="TH Sarabun New" w:hAnsi="TH Sarabun New" w:cs="TH Sarabun New"/>
          <w:sz w:val="30"/>
          <w:shd w:val="clear" w:color="auto" w:fill="FFFFFF"/>
        </w:rPr>
        <w:t xml:space="preserve"> Retrieved from</w:t>
      </w:r>
      <w:r w:rsidRPr="00147C82">
        <w:rPr>
          <w:rFonts w:ascii="TH Sarabun New" w:hAnsi="TH Sarabun New" w:cs="TH Sarabun New"/>
          <w:sz w:val="30"/>
          <w:shd w:val="clear" w:color="auto" w:fill="FFFFFF"/>
        </w:rPr>
        <w:t xml:space="preserve"> https://www.thedesignthinker.com.au/</w:t>
      </w:r>
      <w:r w:rsidR="00691CB7">
        <w:rPr>
          <w:rFonts w:ascii="TH Sarabun New" w:hAnsi="TH Sarabun New" w:cs="TH Sarabun New"/>
          <w:sz w:val="30"/>
          <w:shd w:val="clear" w:color="auto" w:fill="FFFFFF"/>
        </w:rPr>
        <w:t xml:space="preserve"> </w:t>
      </w:r>
      <w:r w:rsidR="00A91AE3">
        <w:rPr>
          <w:rFonts w:ascii="TH Sarabun New" w:hAnsi="TH Sarabun New" w:cs="TH Sarabun New"/>
          <w:sz w:val="30"/>
          <w:shd w:val="clear" w:color="auto" w:fill="FFFFFF"/>
        </w:rPr>
        <w:t>influencers/</w:t>
      </w:r>
      <w:proofErr w:type="spellStart"/>
      <w:r w:rsidR="00A91AE3">
        <w:rPr>
          <w:rFonts w:ascii="TH Sarabun New" w:hAnsi="TH Sarabun New" w:cs="TH Sarabun New"/>
          <w:sz w:val="30"/>
          <w:shd w:val="clear" w:color="auto" w:fill="FFFFFF"/>
        </w:rPr>
        <w:t>stanford</w:t>
      </w:r>
      <w:proofErr w:type="spellEnd"/>
      <w:r w:rsidR="00A91AE3">
        <w:rPr>
          <w:rFonts w:ascii="TH Sarabun New" w:hAnsi="TH Sarabun New" w:cs="TH Sarabun New"/>
          <w:sz w:val="30"/>
          <w:shd w:val="clear" w:color="auto" w:fill="FFFFFF"/>
        </w:rPr>
        <w:t>-d-school</w:t>
      </w:r>
      <w:r w:rsidRPr="00147C82">
        <w:rPr>
          <w:rFonts w:ascii="TH Sarabun New" w:hAnsi="TH Sarabun New" w:cs="TH Sarabun New"/>
          <w:sz w:val="30"/>
          <w:shd w:val="clear" w:color="auto" w:fill="FFFFFF"/>
        </w:rPr>
        <w:t xml:space="preserve"> </w:t>
      </w:r>
    </w:p>
    <w:p w14:paraId="271DB091" w14:textId="77777777" w:rsidR="00A91AE3" w:rsidRDefault="00147C82" w:rsidP="00691CB7">
      <w:pPr>
        <w:ind w:left="720" w:hanging="720"/>
        <w:contextualSpacing/>
        <w:jc w:val="thaiDistribute"/>
        <w:rPr>
          <w:rFonts w:ascii="TH Sarabun New" w:hAnsi="TH Sarabun New" w:cs="TH Sarabun New"/>
          <w:sz w:val="30"/>
          <w:shd w:val="clear" w:color="auto" w:fill="FFFFFF"/>
        </w:rPr>
      </w:pPr>
      <w:r w:rsidRPr="00147C82">
        <w:rPr>
          <w:rFonts w:ascii="TH Sarabun New" w:hAnsi="TH Sarabun New" w:cs="TH Sarabun New"/>
          <w:sz w:val="30"/>
          <w:shd w:val="clear" w:color="auto" w:fill="FFFFFF"/>
        </w:rPr>
        <w:t>The Global Innovation Index (GII)</w:t>
      </w:r>
      <w:r w:rsidR="00A91AE3">
        <w:rPr>
          <w:rFonts w:ascii="TH Sarabun New" w:hAnsi="TH Sarabun New" w:cs="TH Sarabun New" w:hint="cs"/>
          <w:sz w:val="30"/>
          <w:shd w:val="clear" w:color="auto" w:fill="FFFFFF"/>
          <w:cs/>
        </w:rPr>
        <w:t>.</w:t>
      </w:r>
      <w:r w:rsidR="00A91AE3">
        <w:rPr>
          <w:rFonts w:ascii="TH Sarabun New" w:hAnsi="TH Sarabun New" w:cs="TH Sarabun New"/>
          <w:sz w:val="30"/>
          <w:shd w:val="clear" w:color="auto" w:fill="FFFFFF"/>
        </w:rPr>
        <w:t xml:space="preserve"> (2015)</w:t>
      </w:r>
      <w:r w:rsidR="00A91AE3">
        <w:rPr>
          <w:rFonts w:ascii="TH Sarabun New" w:hAnsi="TH Sarabun New" w:cs="TH Sarabun New" w:hint="cs"/>
          <w:sz w:val="30"/>
          <w:shd w:val="clear" w:color="auto" w:fill="FFFFFF"/>
          <w:cs/>
        </w:rPr>
        <w:t>.</w:t>
      </w:r>
      <w:r w:rsidR="00A91AE3">
        <w:rPr>
          <w:rFonts w:ascii="TH Sarabun New" w:hAnsi="TH Sarabun New" w:cs="TH Sarabun New"/>
          <w:sz w:val="30"/>
          <w:shd w:val="clear" w:color="auto" w:fill="FFFFFF"/>
        </w:rPr>
        <w:t xml:space="preserve"> </w:t>
      </w:r>
      <w:r w:rsidRPr="00A91AE3">
        <w:rPr>
          <w:rFonts w:ascii="TH Sarabun New" w:hAnsi="TH Sarabun New" w:cs="TH Sarabun New"/>
          <w:i/>
          <w:iCs/>
          <w:sz w:val="30"/>
          <w:shd w:val="clear" w:color="auto" w:fill="FFFFFF"/>
        </w:rPr>
        <w:t>Effective Innovation Policies for Development</w:t>
      </w:r>
      <w:r w:rsidR="00A91AE3">
        <w:rPr>
          <w:rFonts w:ascii="TH Sarabun New" w:hAnsi="TH Sarabun New" w:cs="TH Sarabun New" w:hint="cs"/>
          <w:i/>
          <w:iCs/>
          <w:sz w:val="30"/>
          <w:shd w:val="clear" w:color="auto" w:fill="FFFFFF"/>
          <w:cs/>
        </w:rPr>
        <w:t>.</w:t>
      </w:r>
      <w:r w:rsidRPr="00147C82">
        <w:rPr>
          <w:rFonts w:ascii="TH Sarabun New" w:hAnsi="TH Sarabun New" w:cs="TH Sarabun New"/>
          <w:sz w:val="30"/>
          <w:shd w:val="clear" w:color="auto" w:fill="FFFFFF"/>
        </w:rPr>
        <w:t xml:space="preserve"> https://www.</w:t>
      </w:r>
      <w:r w:rsidR="00691CB7">
        <w:rPr>
          <w:rFonts w:ascii="TH Sarabun New" w:hAnsi="TH Sarabun New" w:cs="TH Sarabun New"/>
          <w:sz w:val="30"/>
          <w:shd w:val="clear" w:color="auto" w:fill="FFFFFF"/>
        </w:rPr>
        <w:t xml:space="preserve"> </w:t>
      </w:r>
      <w:r w:rsidRPr="00147C82">
        <w:rPr>
          <w:rFonts w:ascii="TH Sarabun New" w:hAnsi="TH Sarabun New" w:cs="TH Sarabun New"/>
          <w:sz w:val="30"/>
          <w:shd w:val="clear" w:color="auto" w:fill="FFFFFF"/>
        </w:rPr>
        <w:t>globalinnovat</w:t>
      </w:r>
      <w:r w:rsidR="00A91AE3">
        <w:rPr>
          <w:rFonts w:ascii="TH Sarabun New" w:hAnsi="TH Sarabun New" w:cs="TH Sarabun New"/>
          <w:sz w:val="30"/>
          <w:shd w:val="clear" w:color="auto" w:fill="FFFFFF"/>
        </w:rPr>
        <w:t>ionindex.org/</w:t>
      </w:r>
      <w:proofErr w:type="spellStart"/>
      <w:r w:rsidR="00691CB7">
        <w:rPr>
          <w:rFonts w:ascii="TH Sarabun New" w:hAnsi="TH Sarabun New" w:cs="TH Sarabun New"/>
          <w:sz w:val="30"/>
          <w:shd w:val="clear" w:color="auto" w:fill="FFFFFF"/>
        </w:rPr>
        <w:t>userfiles</w:t>
      </w:r>
      <w:proofErr w:type="spellEnd"/>
      <w:r w:rsidR="00691CB7">
        <w:rPr>
          <w:rFonts w:ascii="TH Sarabun New" w:hAnsi="TH Sarabun New" w:cs="TH Sarabun New"/>
          <w:sz w:val="30"/>
          <w:shd w:val="clear" w:color="auto" w:fill="FFFFFF"/>
        </w:rPr>
        <w:t>/file/</w:t>
      </w:r>
    </w:p>
    <w:p w14:paraId="4FF4297A" w14:textId="12095ACC" w:rsidR="00147C82" w:rsidRPr="00147C82" w:rsidRDefault="00147C82" w:rsidP="00A91AE3">
      <w:pPr>
        <w:ind w:left="720" w:hanging="720"/>
        <w:contextualSpacing/>
        <w:jc w:val="thaiDistribute"/>
        <w:rPr>
          <w:rFonts w:ascii="TH Sarabun New" w:hAnsi="TH Sarabun New" w:cs="TH Sarabun New"/>
          <w:sz w:val="30"/>
          <w:shd w:val="clear" w:color="auto" w:fill="FFFFFF"/>
        </w:rPr>
      </w:pPr>
      <w:proofErr w:type="spellStart"/>
      <w:r w:rsidRPr="00147C82">
        <w:rPr>
          <w:rFonts w:ascii="TH Sarabun New" w:hAnsi="TH Sarabun New" w:cs="TH Sarabun New"/>
          <w:sz w:val="30"/>
          <w:shd w:val="clear" w:color="auto" w:fill="FFFFFF"/>
        </w:rPr>
        <w:t>Verhoef</w:t>
      </w:r>
      <w:proofErr w:type="spellEnd"/>
      <w:r w:rsidRPr="00147C82">
        <w:rPr>
          <w:rFonts w:ascii="TH Sarabun New" w:hAnsi="TH Sarabun New" w:cs="TH Sarabun New"/>
          <w:sz w:val="30"/>
          <w:shd w:val="clear" w:color="auto" w:fill="FFFFFF"/>
        </w:rPr>
        <w:t>, N.</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 xml:space="preserve">C., </w:t>
      </w:r>
      <w:proofErr w:type="spellStart"/>
      <w:r w:rsidRPr="00147C82">
        <w:rPr>
          <w:rFonts w:ascii="TH Sarabun New" w:hAnsi="TH Sarabun New" w:cs="TH Sarabun New"/>
          <w:sz w:val="30"/>
          <w:shd w:val="clear" w:color="auto" w:fill="FFFFFF"/>
        </w:rPr>
        <w:t>Coenders</w:t>
      </w:r>
      <w:proofErr w:type="spellEnd"/>
      <w:r w:rsidRPr="00147C82">
        <w:rPr>
          <w:rFonts w:ascii="TH Sarabun New" w:hAnsi="TH Sarabun New" w:cs="TH Sarabun New"/>
          <w:sz w:val="30"/>
          <w:shd w:val="clear" w:color="auto" w:fill="FFFFFF"/>
        </w:rPr>
        <w:t xml:space="preserve">, F., </w:t>
      </w:r>
      <w:proofErr w:type="spellStart"/>
      <w:r w:rsidRPr="00147C82">
        <w:rPr>
          <w:rFonts w:ascii="TH Sarabun New" w:hAnsi="TH Sarabun New" w:cs="TH Sarabun New"/>
          <w:sz w:val="30"/>
          <w:shd w:val="clear" w:color="auto" w:fill="FFFFFF"/>
        </w:rPr>
        <w:t>Pieters</w:t>
      </w:r>
      <w:proofErr w:type="spellEnd"/>
      <w:r w:rsidRPr="00147C82">
        <w:rPr>
          <w:rFonts w:ascii="TH Sarabun New" w:hAnsi="TH Sarabun New" w:cs="TH Sarabun New"/>
          <w:sz w:val="30"/>
          <w:shd w:val="clear" w:color="auto" w:fill="FFFFFF"/>
        </w:rPr>
        <w:t>,</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J.</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 xml:space="preserve">M., </w:t>
      </w:r>
      <w:proofErr w:type="spellStart"/>
      <w:r w:rsidRPr="00147C82">
        <w:rPr>
          <w:rFonts w:ascii="TH Sarabun New" w:hAnsi="TH Sarabun New" w:cs="TH Sarabun New"/>
          <w:sz w:val="30"/>
          <w:shd w:val="clear" w:color="auto" w:fill="FFFFFF"/>
        </w:rPr>
        <w:t>Smaalen</w:t>
      </w:r>
      <w:proofErr w:type="spellEnd"/>
      <w:r w:rsidRPr="00147C82">
        <w:rPr>
          <w:rFonts w:ascii="TH Sarabun New" w:hAnsi="TH Sarabun New" w:cs="TH Sarabun New"/>
          <w:sz w:val="30"/>
          <w:shd w:val="clear" w:color="auto" w:fill="FFFFFF"/>
        </w:rPr>
        <w:t>,</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D.V., &amp; Tall, D.</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O. (2015).</w:t>
      </w:r>
      <w:r w:rsidR="00A91AE3">
        <w:rPr>
          <w:rFonts w:ascii="TH Sarabun New" w:hAnsi="TH Sarabun New" w:cs="TH Sarabun New" w:hint="cs"/>
          <w:sz w:val="30"/>
          <w:shd w:val="clear" w:color="auto" w:fill="FFFFFF"/>
          <w:cs/>
        </w:rPr>
        <w:t xml:space="preserve"> </w:t>
      </w:r>
      <w:r w:rsidRPr="00A91AE3">
        <w:rPr>
          <w:rFonts w:ascii="TH Sarabun New" w:hAnsi="TH Sarabun New" w:cs="TH Sarabun New"/>
          <w:i/>
          <w:iCs/>
          <w:sz w:val="30"/>
          <w:shd w:val="clear" w:color="auto" w:fill="FFFFFF"/>
        </w:rPr>
        <w:t xml:space="preserve">Professional development through lesson study: teaching the derivative using </w:t>
      </w:r>
      <w:proofErr w:type="spellStart"/>
      <w:r w:rsidRPr="00A91AE3">
        <w:rPr>
          <w:rFonts w:ascii="TH Sarabun New" w:hAnsi="TH Sarabun New" w:cs="TH Sarabun New"/>
          <w:i/>
          <w:iCs/>
          <w:sz w:val="30"/>
          <w:shd w:val="clear" w:color="auto" w:fill="FFFFFF"/>
        </w:rPr>
        <w:t>GeoGebra</w:t>
      </w:r>
      <w:proofErr w:type="spellEnd"/>
      <w:r w:rsidRPr="00A91AE3">
        <w:rPr>
          <w:rFonts w:ascii="TH Sarabun New" w:hAnsi="TH Sarabun New" w:cs="TH Sarabun New"/>
          <w:i/>
          <w:iCs/>
          <w:sz w:val="30"/>
          <w:shd w:val="clear" w:color="auto" w:fill="FFFFFF"/>
        </w:rPr>
        <w:t xml:space="preserve">. </w:t>
      </w:r>
      <w:r w:rsidRPr="00147C82">
        <w:rPr>
          <w:rFonts w:ascii="TH Sarabun New" w:hAnsi="TH Sarabun New" w:cs="TH Sarabun New"/>
          <w:sz w:val="30"/>
          <w:shd w:val="clear" w:color="auto" w:fill="FFFFFF"/>
        </w:rPr>
        <w:t>Retrieved from</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http://www.</w:t>
      </w:r>
      <w:r w:rsidR="00A91AE3">
        <w:rPr>
          <w:rFonts w:ascii="TH Sarabun New" w:hAnsi="TH Sarabun New" w:cs="TH Sarabun New" w:hint="cs"/>
          <w:sz w:val="30"/>
          <w:shd w:val="clear" w:color="auto" w:fill="FFFFFF"/>
          <w:cs/>
        </w:rPr>
        <w:t xml:space="preserve"> </w:t>
      </w:r>
      <w:r w:rsidRPr="00147C82">
        <w:rPr>
          <w:rFonts w:ascii="TH Sarabun New" w:hAnsi="TH Sarabun New" w:cs="TH Sarabun New"/>
          <w:sz w:val="30"/>
          <w:shd w:val="clear" w:color="auto" w:fill="FFFFFF"/>
        </w:rPr>
        <w:t>homepages.warwick.ac.uk/staff/David.Tall/pdfs/dot2015c-</w:t>
      </w:r>
      <w:r w:rsidR="00691CB7">
        <w:rPr>
          <w:rFonts w:ascii="TH Sarabun New" w:hAnsi="TH Sarabun New" w:cs="TH Sarabun New"/>
          <w:sz w:val="30"/>
          <w:shd w:val="clear" w:color="auto" w:fill="FFFFFF"/>
        </w:rPr>
        <w:t xml:space="preserve">verhoef-et-al-derivative </w:t>
      </w:r>
      <w:r w:rsidR="00A91AE3">
        <w:rPr>
          <w:rFonts w:ascii="TH Sarabun New" w:hAnsi="TH Sarabun New" w:cs="TH Sarabun New"/>
          <w:sz w:val="30"/>
          <w:shd w:val="clear" w:color="auto" w:fill="FFFFFF"/>
        </w:rPr>
        <w:t>geogebra.pdf</w:t>
      </w:r>
    </w:p>
    <w:p w14:paraId="63EE7C63" w14:textId="3BB8E6DB" w:rsidR="00341A86" w:rsidRPr="00EA2C54" w:rsidRDefault="00147C82" w:rsidP="00EA2C54">
      <w:pPr>
        <w:ind w:left="720" w:hanging="720"/>
        <w:contextualSpacing/>
        <w:jc w:val="thaiDistribute"/>
        <w:rPr>
          <w:rFonts w:ascii="TH Sarabun New" w:hAnsi="TH Sarabun New" w:cs="TH Sarabun New"/>
          <w:sz w:val="30"/>
          <w:shd w:val="clear" w:color="auto" w:fill="FFFFFF"/>
          <w:cs/>
        </w:rPr>
      </w:pPr>
      <w:proofErr w:type="spellStart"/>
      <w:r w:rsidRPr="00147C82">
        <w:rPr>
          <w:rFonts w:ascii="TH Sarabun New" w:hAnsi="TH Sarabun New" w:cs="TH Sarabun New"/>
          <w:sz w:val="30"/>
          <w:shd w:val="clear" w:color="auto" w:fill="FFFFFF"/>
        </w:rPr>
        <w:t>Wasi</w:t>
      </w:r>
      <w:proofErr w:type="spellEnd"/>
      <w:r w:rsidRPr="00147C82">
        <w:rPr>
          <w:rFonts w:ascii="TH Sarabun New" w:hAnsi="TH Sarabun New" w:cs="TH Sarabun New"/>
          <w:sz w:val="30"/>
          <w:shd w:val="clear" w:color="auto" w:fill="FFFFFF"/>
        </w:rPr>
        <w:t xml:space="preserve">, P. (2014). </w:t>
      </w:r>
      <w:r w:rsidRPr="00A91AE3">
        <w:rPr>
          <w:rFonts w:ascii="TH Sarabun New" w:hAnsi="TH Sarabun New" w:cs="TH Sarabun New"/>
          <w:i/>
          <w:iCs/>
          <w:sz w:val="30"/>
          <w:shd w:val="clear" w:color="auto" w:fill="FFFFFF"/>
        </w:rPr>
        <w:t>Learning Revolution to Turning in Thailand</w:t>
      </w:r>
      <w:r w:rsidRPr="00147C82">
        <w:rPr>
          <w:rFonts w:ascii="TH Sarabun New" w:hAnsi="TH Sarabun New" w:cs="TH Sarabun New"/>
          <w:sz w:val="30"/>
          <w:shd w:val="clear" w:color="auto" w:fill="FFFFFF"/>
        </w:rPr>
        <w:t xml:space="preserve">. Bangkok: </w:t>
      </w:r>
      <w:proofErr w:type="spellStart"/>
      <w:r w:rsidRPr="00147C82">
        <w:rPr>
          <w:rFonts w:ascii="TH Sarabun New" w:hAnsi="TH Sarabun New" w:cs="TH Sarabun New"/>
          <w:sz w:val="30"/>
          <w:shd w:val="clear" w:color="auto" w:fill="FFFFFF"/>
        </w:rPr>
        <w:t>Pimluck</w:t>
      </w:r>
      <w:proofErr w:type="spellEnd"/>
      <w:r w:rsidRPr="00147C82">
        <w:rPr>
          <w:rFonts w:ascii="TH Sarabun New" w:hAnsi="TH Sarabun New" w:cs="TH Sarabun New"/>
          <w:sz w:val="30"/>
          <w:shd w:val="clear" w:color="auto" w:fill="FFFFFF"/>
        </w:rPr>
        <w:t>.</w:t>
      </w:r>
    </w:p>
    <w:sectPr w:rsidR="00341A86" w:rsidRPr="00EA2C54" w:rsidSect="00E20AE4">
      <w:headerReference w:type="even" r:id="rId8"/>
      <w:headerReference w:type="default" r:id="rId9"/>
      <w:pgSz w:w="12240" w:h="15840"/>
      <w:pgMar w:top="1440" w:right="1440" w:bottom="1440" w:left="1440"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3D5B" w14:textId="77777777" w:rsidR="00E977D2" w:rsidRDefault="00E977D2" w:rsidP="000A7D4C">
      <w:r>
        <w:separator/>
      </w:r>
    </w:p>
  </w:endnote>
  <w:endnote w:type="continuationSeparator" w:id="0">
    <w:p w14:paraId="3CD2763C" w14:textId="77777777" w:rsidR="00E977D2" w:rsidRDefault="00E977D2" w:rsidP="000A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New,Bold">
    <w:altName w:val="Microsoft JhengHei"/>
    <w:panose1 w:val="00000000000000000000"/>
    <w:charset w:val="88"/>
    <w:family w:val="auto"/>
    <w:notTrueType/>
    <w:pitch w:val="default"/>
    <w:sig w:usb0="00000003" w:usb1="08080000" w:usb2="00000010" w:usb3="00000000" w:csb0="00100001" w:csb1="00000000"/>
  </w:font>
  <w:font w:name="TH SarabunPSK">
    <w:altName w:val="FC Galaxy"/>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876A" w14:textId="77777777" w:rsidR="00E977D2" w:rsidRDefault="00E977D2" w:rsidP="000A7D4C">
      <w:r>
        <w:separator/>
      </w:r>
    </w:p>
  </w:footnote>
  <w:footnote w:type="continuationSeparator" w:id="0">
    <w:p w14:paraId="53F50E6C" w14:textId="77777777" w:rsidR="00E977D2" w:rsidRDefault="00E977D2" w:rsidP="000A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Fonts w:ascii="TH SarabunPSK" w:hAnsi="TH SarabunPSK" w:cs="TH SarabunPSK" w:hint="cs"/>
        <w:sz w:val="28"/>
        <w:szCs w:val="28"/>
      </w:rPr>
      <w:id w:val="660434290"/>
      <w:docPartObj>
        <w:docPartGallery w:val="Page Numbers (Top of Page)"/>
        <w:docPartUnique/>
      </w:docPartObj>
    </w:sdtPr>
    <w:sdtEndPr>
      <w:rPr>
        <w:rStyle w:val="a5"/>
      </w:rPr>
    </w:sdtEndPr>
    <w:sdtContent>
      <w:p w14:paraId="7F45C6C7" w14:textId="07E5F5F6" w:rsidR="00E977D2" w:rsidRPr="008311C6" w:rsidRDefault="00E977D2" w:rsidP="000767E6">
        <w:pPr>
          <w:pStyle w:val="a3"/>
          <w:framePr w:wrap="none" w:vAnchor="text" w:hAnchor="margin" w:y="1"/>
          <w:rPr>
            <w:rStyle w:val="a5"/>
            <w:rFonts w:ascii="TH SarabunPSK" w:hAnsi="TH SarabunPSK" w:cs="TH SarabunPSK"/>
            <w:sz w:val="28"/>
            <w:szCs w:val="28"/>
          </w:rPr>
        </w:pPr>
        <w:r w:rsidRPr="00C052CC">
          <w:rPr>
            <w:rStyle w:val="a5"/>
            <w:rFonts w:ascii="TH Sarabun New" w:hAnsi="TH Sarabun New" w:cs="TH Sarabun New"/>
            <w:sz w:val="28"/>
            <w:szCs w:val="28"/>
          </w:rPr>
          <w:fldChar w:fldCharType="begin"/>
        </w:r>
        <w:r w:rsidRPr="00C052CC">
          <w:rPr>
            <w:rStyle w:val="a5"/>
            <w:rFonts w:ascii="TH Sarabun New" w:hAnsi="TH Sarabun New" w:cs="TH Sarabun New"/>
            <w:sz w:val="28"/>
            <w:szCs w:val="28"/>
          </w:rPr>
          <w:instrText xml:space="preserve"> PAGE </w:instrText>
        </w:r>
        <w:r w:rsidRPr="00C052CC">
          <w:rPr>
            <w:rStyle w:val="a5"/>
            <w:rFonts w:ascii="TH Sarabun New" w:hAnsi="TH Sarabun New" w:cs="TH Sarabun New"/>
            <w:sz w:val="28"/>
            <w:szCs w:val="28"/>
          </w:rPr>
          <w:fldChar w:fldCharType="separate"/>
        </w:r>
        <w:r w:rsidR="002A53FD">
          <w:rPr>
            <w:rStyle w:val="a5"/>
            <w:rFonts w:ascii="TH Sarabun New" w:hAnsi="TH Sarabun New" w:cs="TH Sarabun New"/>
            <w:noProof/>
            <w:sz w:val="28"/>
            <w:szCs w:val="28"/>
          </w:rPr>
          <w:t>60</w:t>
        </w:r>
        <w:r w:rsidRPr="00C052CC">
          <w:rPr>
            <w:rStyle w:val="a5"/>
            <w:rFonts w:ascii="TH Sarabun New" w:hAnsi="TH Sarabun New" w:cs="TH Sarabun New"/>
            <w:sz w:val="28"/>
            <w:szCs w:val="28"/>
          </w:rPr>
          <w:fldChar w:fldCharType="end"/>
        </w:r>
      </w:p>
    </w:sdtContent>
  </w:sdt>
  <w:sdt>
    <w:sdtPr>
      <w:rPr>
        <w:rFonts w:ascii="TH Sarabun New" w:hAnsi="TH Sarabun New" w:cs="TH Sarabun New"/>
        <w:sz w:val="28"/>
        <w:szCs w:val="28"/>
      </w:rPr>
      <w:alias w:val="Title"/>
      <w:tag w:val=""/>
      <w:id w:val="1171922830"/>
      <w:placeholder>
        <w:docPart w:val="30FBDF3AA9F44F8084845DB315DE5461"/>
      </w:placeholder>
      <w:dataBinding w:prefixMappings="xmlns:ns0='http://purl.org/dc/elements/1.1/' xmlns:ns1='http://schemas.openxmlformats.org/package/2006/metadata/core-properties' " w:xpath="/ns1:coreProperties[1]/ns0:title[1]" w:storeItemID="{6C3C8BC8-F283-45AE-878A-BAB7291924A1}"/>
      <w:text/>
    </w:sdtPr>
    <w:sdtEndPr/>
    <w:sdtContent>
      <w:p w14:paraId="6A97F5FD" w14:textId="00C44ED8" w:rsidR="00E977D2" w:rsidRPr="00C052CC" w:rsidRDefault="00E20AE4" w:rsidP="000767E6">
        <w:pPr>
          <w:pStyle w:val="a3"/>
          <w:tabs>
            <w:tab w:val="clear" w:pos="4680"/>
            <w:tab w:val="clear" w:pos="9360"/>
          </w:tabs>
          <w:ind w:right="360" w:firstLine="360"/>
          <w:rPr>
            <w:rFonts w:ascii="TH Sarabun New" w:hAnsi="TH Sarabun New" w:cs="TH Sarabun New"/>
            <w:color w:val="7F7F7F" w:themeColor="text1" w:themeTint="80"/>
            <w:sz w:val="28"/>
            <w:szCs w:val="28"/>
          </w:rPr>
        </w:pPr>
        <w:r>
          <w:rPr>
            <w:rFonts w:ascii="TH Sarabun New" w:hAnsi="TH Sarabun New" w:cs="TH Sarabun New"/>
            <w:sz w:val="28"/>
            <w:szCs w:val="28"/>
          </w:rPr>
          <w:t>Volume 6 No.</w:t>
        </w:r>
        <w:r>
          <w:rPr>
            <w:rFonts w:ascii="TH Sarabun New" w:hAnsi="TH Sarabun New" w:cs="TH Sarabun New" w:hint="cs"/>
            <w:sz w:val="28"/>
            <w:szCs w:val="28"/>
            <w:cs/>
          </w:rPr>
          <w:t>3</w:t>
        </w:r>
        <w:r>
          <w:rPr>
            <w:rFonts w:ascii="TH Sarabun New" w:hAnsi="TH Sarabun New" w:cs="TH Sarabun New"/>
            <w:sz w:val="28"/>
            <w:szCs w:val="28"/>
          </w:rPr>
          <w:t xml:space="preserve"> September</w:t>
        </w:r>
        <w:r w:rsidR="000B64D6">
          <w:rPr>
            <w:rFonts w:ascii="TH Sarabun New" w:hAnsi="TH Sarabun New" w:cs="TH Sarabun New"/>
            <w:sz w:val="28"/>
            <w:szCs w:val="28"/>
          </w:rPr>
          <w:t xml:space="preserve"> – </w:t>
        </w:r>
        <w:r>
          <w:rPr>
            <w:rFonts w:ascii="TH Sarabun New" w:hAnsi="TH Sarabun New" w:cs="TH Sarabun New"/>
            <w:sz w:val="28"/>
            <w:szCs w:val="28"/>
          </w:rPr>
          <w:t>December</w:t>
        </w:r>
        <w:r w:rsidR="000B64D6">
          <w:rPr>
            <w:rFonts w:ascii="TH Sarabun New" w:hAnsi="TH Sarabun New" w:cs="TH Sarabun New"/>
            <w:sz w:val="28"/>
            <w:szCs w:val="28"/>
          </w:rPr>
          <w:t xml:space="preserve"> 2023</w:t>
        </w:r>
      </w:p>
    </w:sdtContent>
  </w:sdt>
  <w:p w14:paraId="2E15AECC" w14:textId="77777777" w:rsidR="00E977D2" w:rsidRDefault="00E977D2" w:rsidP="000A7D4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Fonts w:ascii="TH SarabunPSK" w:hAnsi="TH SarabunPSK" w:cs="TH SarabunPSK" w:hint="cs"/>
        <w:sz w:val="28"/>
        <w:szCs w:val="28"/>
      </w:rPr>
      <w:id w:val="-394277454"/>
      <w:docPartObj>
        <w:docPartGallery w:val="Page Numbers (Top of Page)"/>
        <w:docPartUnique/>
      </w:docPartObj>
    </w:sdtPr>
    <w:sdtEndPr>
      <w:rPr>
        <w:rStyle w:val="a5"/>
      </w:rPr>
    </w:sdtEndPr>
    <w:sdtContent>
      <w:p w14:paraId="2751F763" w14:textId="1CE8928A" w:rsidR="00E977D2" w:rsidRPr="008311C6" w:rsidRDefault="00E977D2" w:rsidP="002465CC">
        <w:pPr>
          <w:pStyle w:val="a3"/>
          <w:framePr w:wrap="none" w:vAnchor="text" w:hAnchor="margin" w:xAlign="right" w:y="1"/>
          <w:rPr>
            <w:rStyle w:val="a5"/>
            <w:rFonts w:ascii="TH SarabunPSK" w:hAnsi="TH SarabunPSK" w:cs="TH SarabunPSK"/>
            <w:sz w:val="28"/>
            <w:szCs w:val="28"/>
          </w:rPr>
        </w:pPr>
        <w:r w:rsidRPr="00C052CC">
          <w:rPr>
            <w:rStyle w:val="a5"/>
            <w:rFonts w:ascii="TH Sarabun New" w:hAnsi="TH Sarabun New" w:cs="TH Sarabun New"/>
            <w:sz w:val="28"/>
            <w:szCs w:val="28"/>
          </w:rPr>
          <w:fldChar w:fldCharType="begin"/>
        </w:r>
        <w:r w:rsidRPr="00C052CC">
          <w:rPr>
            <w:rStyle w:val="a5"/>
            <w:rFonts w:ascii="TH Sarabun New" w:hAnsi="TH Sarabun New" w:cs="TH Sarabun New"/>
            <w:sz w:val="28"/>
            <w:szCs w:val="28"/>
          </w:rPr>
          <w:instrText xml:space="preserve"> PAGE </w:instrText>
        </w:r>
        <w:r w:rsidRPr="00C052CC">
          <w:rPr>
            <w:rStyle w:val="a5"/>
            <w:rFonts w:ascii="TH Sarabun New" w:hAnsi="TH Sarabun New" w:cs="TH Sarabun New"/>
            <w:sz w:val="28"/>
            <w:szCs w:val="28"/>
          </w:rPr>
          <w:fldChar w:fldCharType="separate"/>
        </w:r>
        <w:r w:rsidR="002A53FD">
          <w:rPr>
            <w:rStyle w:val="a5"/>
            <w:rFonts w:ascii="TH Sarabun New" w:hAnsi="TH Sarabun New" w:cs="TH Sarabun New"/>
            <w:noProof/>
            <w:sz w:val="28"/>
            <w:szCs w:val="28"/>
          </w:rPr>
          <w:t>61</w:t>
        </w:r>
        <w:r w:rsidRPr="00C052CC">
          <w:rPr>
            <w:rStyle w:val="a5"/>
            <w:rFonts w:ascii="TH Sarabun New" w:hAnsi="TH Sarabun New" w:cs="TH Sarabun New"/>
            <w:sz w:val="28"/>
            <w:szCs w:val="28"/>
          </w:rPr>
          <w:fldChar w:fldCharType="end"/>
        </w:r>
      </w:p>
    </w:sdtContent>
  </w:sdt>
  <w:sdt>
    <w:sdtPr>
      <w:rPr>
        <w:rFonts w:ascii="TH Sarabun New" w:hAnsi="TH Sarabun New" w:cs="TH Sarabun New"/>
        <w:sz w:val="28"/>
        <w:szCs w:val="28"/>
      </w:rPr>
      <w:alias w:val="Title"/>
      <w:tag w:val=""/>
      <w:id w:val="1116400235"/>
      <w:placeholder>
        <w:docPart w:val="F8FBB2C5F379E14CAB27C95F63B13FB2"/>
      </w:placeholder>
      <w:dataBinding w:prefixMappings="xmlns:ns0='http://purl.org/dc/elements/1.1/' xmlns:ns1='http://schemas.openxmlformats.org/package/2006/metadata/core-properties' " w:xpath="/ns1:coreProperties[1]/ns0:title[1]" w:storeItemID="{6C3C8BC8-F283-45AE-878A-BAB7291924A1}"/>
      <w:text/>
    </w:sdtPr>
    <w:sdtEndPr/>
    <w:sdtContent>
      <w:p w14:paraId="3FA338B1" w14:textId="63C3B20A" w:rsidR="00E977D2" w:rsidRPr="008311C6" w:rsidRDefault="00E20AE4" w:rsidP="008311C6">
        <w:pPr>
          <w:pStyle w:val="a3"/>
          <w:tabs>
            <w:tab w:val="clear" w:pos="4680"/>
            <w:tab w:val="clear" w:pos="9360"/>
          </w:tabs>
          <w:ind w:right="360"/>
          <w:jc w:val="right"/>
          <w:rPr>
            <w:rFonts w:ascii="TH SarabunPSK" w:hAnsi="TH SarabunPSK" w:cs="TH SarabunPSK"/>
            <w:sz w:val="28"/>
            <w:szCs w:val="28"/>
          </w:rPr>
        </w:pPr>
        <w:r>
          <w:rPr>
            <w:rFonts w:ascii="TH Sarabun New" w:hAnsi="TH Sarabun New" w:cs="TH Sarabun New"/>
            <w:sz w:val="28"/>
            <w:szCs w:val="28"/>
          </w:rPr>
          <w:t>Volume 6 No.3</w:t>
        </w:r>
        <w:r w:rsidR="000B64D6">
          <w:rPr>
            <w:rFonts w:ascii="TH Sarabun New" w:hAnsi="TH Sarabun New" w:cs="TH Sarabun New"/>
            <w:sz w:val="28"/>
            <w:szCs w:val="28"/>
          </w:rPr>
          <w:t xml:space="preserve"> </w:t>
        </w:r>
        <w:r>
          <w:rPr>
            <w:rFonts w:ascii="TH Sarabun New" w:hAnsi="TH Sarabun New" w:cs="TH Sarabun New"/>
            <w:sz w:val="28"/>
            <w:szCs w:val="28"/>
          </w:rPr>
          <w:t>September</w:t>
        </w:r>
        <w:r w:rsidR="000B64D6">
          <w:rPr>
            <w:rFonts w:ascii="TH Sarabun New" w:hAnsi="TH Sarabun New" w:cs="TH Sarabun New"/>
            <w:sz w:val="28"/>
            <w:szCs w:val="28"/>
          </w:rPr>
          <w:t xml:space="preserve"> – </w:t>
        </w:r>
        <w:r>
          <w:rPr>
            <w:rFonts w:ascii="TH Sarabun New" w:hAnsi="TH Sarabun New" w:cs="TH Sarabun New"/>
            <w:sz w:val="28"/>
            <w:szCs w:val="28"/>
          </w:rPr>
          <w:t>December</w:t>
        </w:r>
        <w:r w:rsidR="000B64D6">
          <w:rPr>
            <w:rFonts w:ascii="TH Sarabun New" w:hAnsi="TH Sarabun New" w:cs="TH Sarabun New"/>
            <w:sz w:val="28"/>
            <w:szCs w:val="28"/>
          </w:rPr>
          <w:t xml:space="preserve">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983"/>
    <w:multiLevelType w:val="hybridMultilevel"/>
    <w:tmpl w:val="686EC7AE"/>
    <w:lvl w:ilvl="0" w:tplc="E778AA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8277D"/>
    <w:multiLevelType w:val="hybridMultilevel"/>
    <w:tmpl w:val="5B82F624"/>
    <w:lvl w:ilvl="0" w:tplc="8AEE403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C81A2A"/>
    <w:multiLevelType w:val="hybridMultilevel"/>
    <w:tmpl w:val="5FA49B74"/>
    <w:lvl w:ilvl="0" w:tplc="AA10AD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evenAndOddHeaders/>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FF"/>
    <w:rsid w:val="00040ED4"/>
    <w:rsid w:val="00041636"/>
    <w:rsid w:val="00042BFF"/>
    <w:rsid w:val="000767E6"/>
    <w:rsid w:val="0009179E"/>
    <w:rsid w:val="000A7D4C"/>
    <w:rsid w:val="000B64D6"/>
    <w:rsid w:val="000C01F3"/>
    <w:rsid w:val="000C147B"/>
    <w:rsid w:val="000C55F6"/>
    <w:rsid w:val="000F0F18"/>
    <w:rsid w:val="00106ABD"/>
    <w:rsid w:val="00112610"/>
    <w:rsid w:val="00147C82"/>
    <w:rsid w:val="00161DA0"/>
    <w:rsid w:val="0017276E"/>
    <w:rsid w:val="001916AB"/>
    <w:rsid w:val="001A1AED"/>
    <w:rsid w:val="001B1B29"/>
    <w:rsid w:val="001C133C"/>
    <w:rsid w:val="001C7835"/>
    <w:rsid w:val="001D142B"/>
    <w:rsid w:val="001E5934"/>
    <w:rsid w:val="001E6198"/>
    <w:rsid w:val="002079E0"/>
    <w:rsid w:val="002465CC"/>
    <w:rsid w:val="002777C0"/>
    <w:rsid w:val="00293607"/>
    <w:rsid w:val="00296864"/>
    <w:rsid w:val="002A2EA7"/>
    <w:rsid w:val="002A32AB"/>
    <w:rsid w:val="002A53FD"/>
    <w:rsid w:val="002B220A"/>
    <w:rsid w:val="002C0517"/>
    <w:rsid w:val="002F600D"/>
    <w:rsid w:val="00307CD9"/>
    <w:rsid w:val="00323C30"/>
    <w:rsid w:val="003356FA"/>
    <w:rsid w:val="00341A86"/>
    <w:rsid w:val="0035285D"/>
    <w:rsid w:val="003731FD"/>
    <w:rsid w:val="00382D22"/>
    <w:rsid w:val="003971AC"/>
    <w:rsid w:val="003B4FDB"/>
    <w:rsid w:val="003C271C"/>
    <w:rsid w:val="003F4A8D"/>
    <w:rsid w:val="0041532D"/>
    <w:rsid w:val="004163F3"/>
    <w:rsid w:val="00463DA1"/>
    <w:rsid w:val="004B743E"/>
    <w:rsid w:val="004D0325"/>
    <w:rsid w:val="004E0FFB"/>
    <w:rsid w:val="00545DBC"/>
    <w:rsid w:val="005964AC"/>
    <w:rsid w:val="005A3676"/>
    <w:rsid w:val="005B4F8C"/>
    <w:rsid w:val="005F69A6"/>
    <w:rsid w:val="0061233A"/>
    <w:rsid w:val="00625DDF"/>
    <w:rsid w:val="00626789"/>
    <w:rsid w:val="00626D5F"/>
    <w:rsid w:val="006533E4"/>
    <w:rsid w:val="0067649D"/>
    <w:rsid w:val="00691CB7"/>
    <w:rsid w:val="006A26C1"/>
    <w:rsid w:val="006C299B"/>
    <w:rsid w:val="006C2B34"/>
    <w:rsid w:val="00704EB2"/>
    <w:rsid w:val="00714FE0"/>
    <w:rsid w:val="0073540B"/>
    <w:rsid w:val="00747B35"/>
    <w:rsid w:val="007535FC"/>
    <w:rsid w:val="00777B45"/>
    <w:rsid w:val="00792F0B"/>
    <w:rsid w:val="007C560B"/>
    <w:rsid w:val="007E2F7E"/>
    <w:rsid w:val="007E52DF"/>
    <w:rsid w:val="00811E28"/>
    <w:rsid w:val="008311C6"/>
    <w:rsid w:val="00870FAC"/>
    <w:rsid w:val="008D08C5"/>
    <w:rsid w:val="008E5800"/>
    <w:rsid w:val="00907294"/>
    <w:rsid w:val="00912130"/>
    <w:rsid w:val="00943B42"/>
    <w:rsid w:val="00945342"/>
    <w:rsid w:val="00947DB8"/>
    <w:rsid w:val="0098432D"/>
    <w:rsid w:val="00987BC0"/>
    <w:rsid w:val="009C3A0D"/>
    <w:rsid w:val="009E4476"/>
    <w:rsid w:val="009E654D"/>
    <w:rsid w:val="009F3E7D"/>
    <w:rsid w:val="00A0718D"/>
    <w:rsid w:val="00A302A2"/>
    <w:rsid w:val="00A8285F"/>
    <w:rsid w:val="00A846E9"/>
    <w:rsid w:val="00A85ECB"/>
    <w:rsid w:val="00A91AE3"/>
    <w:rsid w:val="00AB57AB"/>
    <w:rsid w:val="00AD18EC"/>
    <w:rsid w:val="00AD45A5"/>
    <w:rsid w:val="00AE4454"/>
    <w:rsid w:val="00B03329"/>
    <w:rsid w:val="00B073DF"/>
    <w:rsid w:val="00B23B8B"/>
    <w:rsid w:val="00B4518F"/>
    <w:rsid w:val="00B574DF"/>
    <w:rsid w:val="00B70361"/>
    <w:rsid w:val="00B82B32"/>
    <w:rsid w:val="00BA3709"/>
    <w:rsid w:val="00BC4B3F"/>
    <w:rsid w:val="00C00956"/>
    <w:rsid w:val="00C052CC"/>
    <w:rsid w:val="00C06F30"/>
    <w:rsid w:val="00C13CA2"/>
    <w:rsid w:val="00C5303E"/>
    <w:rsid w:val="00C800C5"/>
    <w:rsid w:val="00C96F96"/>
    <w:rsid w:val="00CC597B"/>
    <w:rsid w:val="00CD29C3"/>
    <w:rsid w:val="00D10A9B"/>
    <w:rsid w:val="00D13BCF"/>
    <w:rsid w:val="00D27368"/>
    <w:rsid w:val="00D4257B"/>
    <w:rsid w:val="00D45224"/>
    <w:rsid w:val="00D459B7"/>
    <w:rsid w:val="00D51CDC"/>
    <w:rsid w:val="00D60DCA"/>
    <w:rsid w:val="00D949EE"/>
    <w:rsid w:val="00DA2B5F"/>
    <w:rsid w:val="00DA5DD8"/>
    <w:rsid w:val="00DB214C"/>
    <w:rsid w:val="00E20AE4"/>
    <w:rsid w:val="00E26F9D"/>
    <w:rsid w:val="00E309C1"/>
    <w:rsid w:val="00E47096"/>
    <w:rsid w:val="00E64DF9"/>
    <w:rsid w:val="00E712BD"/>
    <w:rsid w:val="00E7769B"/>
    <w:rsid w:val="00E973B0"/>
    <w:rsid w:val="00E977D2"/>
    <w:rsid w:val="00EA2C54"/>
    <w:rsid w:val="00EA4D12"/>
    <w:rsid w:val="00EB0D13"/>
    <w:rsid w:val="00EC0959"/>
    <w:rsid w:val="00F072C0"/>
    <w:rsid w:val="00F24221"/>
    <w:rsid w:val="00F42371"/>
    <w:rsid w:val="00F76236"/>
    <w:rsid w:val="00F80011"/>
    <w:rsid w:val="00F85592"/>
    <w:rsid w:val="00FA57A1"/>
    <w:rsid w:val="00FB1C62"/>
    <w:rsid w:val="00FE095D"/>
    <w:rsid w:val="00FF201F"/>
    <w:rsid w:val="00FF22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167D"/>
  <w15:chartTrackingRefBased/>
  <w15:docId w15:val="{9A3DB7B9-A6B7-D149-9568-1A3DC4BD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D4C"/>
    <w:pPr>
      <w:tabs>
        <w:tab w:val="center" w:pos="4680"/>
        <w:tab w:val="right" w:pos="9360"/>
      </w:tabs>
    </w:pPr>
  </w:style>
  <w:style w:type="character" w:customStyle="1" w:styleId="a4">
    <w:name w:val="หัวกระดาษ อักขระ"/>
    <w:basedOn w:val="a0"/>
    <w:link w:val="a3"/>
    <w:uiPriority w:val="99"/>
    <w:rsid w:val="000A7D4C"/>
  </w:style>
  <w:style w:type="character" w:styleId="a5">
    <w:name w:val="page number"/>
    <w:basedOn w:val="a0"/>
    <w:uiPriority w:val="99"/>
    <w:semiHidden/>
    <w:unhideWhenUsed/>
    <w:rsid w:val="000A7D4C"/>
  </w:style>
  <w:style w:type="paragraph" w:styleId="a6">
    <w:name w:val="footer"/>
    <w:basedOn w:val="a"/>
    <w:link w:val="a7"/>
    <w:uiPriority w:val="99"/>
    <w:unhideWhenUsed/>
    <w:rsid w:val="000A7D4C"/>
    <w:pPr>
      <w:tabs>
        <w:tab w:val="center" w:pos="4680"/>
        <w:tab w:val="right" w:pos="9360"/>
      </w:tabs>
    </w:pPr>
  </w:style>
  <w:style w:type="character" w:customStyle="1" w:styleId="a7">
    <w:name w:val="ท้ายกระดาษ อักขระ"/>
    <w:basedOn w:val="a0"/>
    <w:link w:val="a6"/>
    <w:uiPriority w:val="99"/>
    <w:rsid w:val="000A7D4C"/>
  </w:style>
  <w:style w:type="table" w:styleId="a8">
    <w:name w:val="Table Grid"/>
    <w:basedOn w:val="a1"/>
    <w:uiPriority w:val="39"/>
    <w:rsid w:val="000A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7E52D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a0"/>
    <w:rsid w:val="007E52DF"/>
  </w:style>
  <w:style w:type="character" w:customStyle="1" w:styleId="eop">
    <w:name w:val="eop"/>
    <w:basedOn w:val="a0"/>
    <w:rsid w:val="007E52DF"/>
  </w:style>
  <w:style w:type="paragraph" w:styleId="a9">
    <w:name w:val="Normal (Web)"/>
    <w:basedOn w:val="a"/>
    <w:uiPriority w:val="99"/>
    <w:unhideWhenUsed/>
    <w:rsid w:val="00CD29C3"/>
    <w:pPr>
      <w:spacing w:before="100" w:beforeAutospacing="1" w:after="100" w:afterAutospacing="1"/>
    </w:pPr>
    <w:rPr>
      <w:rFonts w:ascii="Times New Roman" w:eastAsia="Times New Roman" w:hAnsi="Times New Roman" w:cs="Times New Roman"/>
      <w:szCs w:val="24"/>
    </w:rPr>
  </w:style>
  <w:style w:type="paragraph" w:styleId="aa">
    <w:name w:val="caption"/>
    <w:basedOn w:val="a"/>
    <w:next w:val="a"/>
    <w:uiPriority w:val="35"/>
    <w:unhideWhenUsed/>
    <w:qFormat/>
    <w:rsid w:val="00161DA0"/>
    <w:pPr>
      <w:spacing w:after="200"/>
    </w:pPr>
    <w:rPr>
      <w:i/>
      <w:iCs/>
      <w:color w:val="44546A" w:themeColor="text2"/>
      <w:sz w:val="18"/>
      <w:szCs w:val="22"/>
    </w:rPr>
  </w:style>
  <w:style w:type="paragraph" w:styleId="ab">
    <w:name w:val="No Spacing"/>
    <w:link w:val="ac"/>
    <w:qFormat/>
    <w:rsid w:val="00E973B0"/>
    <w:rPr>
      <w:sz w:val="22"/>
      <w:szCs w:val="28"/>
    </w:rPr>
  </w:style>
  <w:style w:type="character" w:styleId="ad">
    <w:name w:val="Hyperlink"/>
    <w:basedOn w:val="a0"/>
    <w:uiPriority w:val="99"/>
    <w:unhideWhenUsed/>
    <w:rsid w:val="00E973B0"/>
    <w:rPr>
      <w:color w:val="0563C1" w:themeColor="hyperlink"/>
      <w:u w:val="single"/>
    </w:rPr>
  </w:style>
  <w:style w:type="character" w:customStyle="1" w:styleId="UnresolvedMention">
    <w:name w:val="Unresolved Mention"/>
    <w:basedOn w:val="a0"/>
    <w:uiPriority w:val="99"/>
    <w:semiHidden/>
    <w:unhideWhenUsed/>
    <w:rsid w:val="00E973B0"/>
    <w:rPr>
      <w:color w:val="605E5C"/>
      <w:shd w:val="clear" w:color="auto" w:fill="E1DFDD"/>
    </w:rPr>
  </w:style>
  <w:style w:type="character" w:styleId="ae">
    <w:name w:val="Strong"/>
    <w:basedOn w:val="a0"/>
    <w:uiPriority w:val="22"/>
    <w:qFormat/>
    <w:rsid w:val="00307CD9"/>
    <w:rPr>
      <w:b/>
      <w:bCs/>
    </w:rPr>
  </w:style>
  <w:style w:type="paragraph" w:styleId="af">
    <w:name w:val="footnote text"/>
    <w:basedOn w:val="a"/>
    <w:link w:val="af0"/>
    <w:uiPriority w:val="99"/>
    <w:semiHidden/>
    <w:unhideWhenUsed/>
    <w:rsid w:val="003971AC"/>
    <w:rPr>
      <w:sz w:val="20"/>
      <w:szCs w:val="25"/>
    </w:rPr>
  </w:style>
  <w:style w:type="character" w:customStyle="1" w:styleId="af0">
    <w:name w:val="ข้อความเชิงอรรถ อักขระ"/>
    <w:basedOn w:val="a0"/>
    <w:link w:val="af"/>
    <w:uiPriority w:val="99"/>
    <w:semiHidden/>
    <w:rsid w:val="003971AC"/>
    <w:rPr>
      <w:sz w:val="20"/>
      <w:szCs w:val="25"/>
    </w:rPr>
  </w:style>
  <w:style w:type="paragraph" w:customStyle="1" w:styleId="Default">
    <w:name w:val="Default"/>
    <w:rsid w:val="003971AC"/>
    <w:pPr>
      <w:autoSpaceDE w:val="0"/>
      <w:autoSpaceDN w:val="0"/>
      <w:adjustRightInd w:val="0"/>
    </w:pPr>
    <w:rPr>
      <w:rFonts w:ascii="Angsana New" w:hAnsi="Angsana New" w:cs="Angsana New"/>
      <w:color w:val="000000"/>
      <w:szCs w:val="24"/>
    </w:rPr>
  </w:style>
  <w:style w:type="character" w:styleId="af1">
    <w:name w:val="Emphasis"/>
    <w:basedOn w:val="a0"/>
    <w:uiPriority w:val="20"/>
    <w:qFormat/>
    <w:rsid w:val="003971AC"/>
    <w:rPr>
      <w:i/>
      <w:iCs/>
    </w:rPr>
  </w:style>
  <w:style w:type="paragraph" w:styleId="af2">
    <w:name w:val="List Paragraph"/>
    <w:basedOn w:val="a"/>
    <w:uiPriority w:val="34"/>
    <w:qFormat/>
    <w:rsid w:val="00BA3709"/>
    <w:pPr>
      <w:spacing w:after="160" w:line="259" w:lineRule="auto"/>
      <w:ind w:left="720"/>
      <w:contextualSpacing/>
    </w:pPr>
    <w:rPr>
      <w:sz w:val="22"/>
      <w:szCs w:val="28"/>
    </w:rPr>
  </w:style>
  <w:style w:type="character" w:customStyle="1" w:styleId="ac">
    <w:name w:val="ไม่มีการเว้นระยะห่าง อักขระ"/>
    <w:link w:val="ab"/>
    <w:rsid w:val="007C560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9121">
      <w:bodyDiv w:val="1"/>
      <w:marLeft w:val="0"/>
      <w:marRight w:val="0"/>
      <w:marTop w:val="0"/>
      <w:marBottom w:val="0"/>
      <w:divBdr>
        <w:top w:val="none" w:sz="0" w:space="0" w:color="auto"/>
        <w:left w:val="none" w:sz="0" w:space="0" w:color="auto"/>
        <w:bottom w:val="none" w:sz="0" w:space="0" w:color="auto"/>
        <w:right w:val="none" w:sz="0" w:space="0" w:color="auto"/>
      </w:divBdr>
      <w:divsChild>
        <w:div w:id="863596011">
          <w:marLeft w:val="0"/>
          <w:marRight w:val="0"/>
          <w:marTop w:val="0"/>
          <w:marBottom w:val="0"/>
          <w:divBdr>
            <w:top w:val="none" w:sz="0" w:space="0" w:color="auto"/>
            <w:left w:val="none" w:sz="0" w:space="0" w:color="auto"/>
            <w:bottom w:val="none" w:sz="0" w:space="0" w:color="auto"/>
            <w:right w:val="none" w:sz="0" w:space="0" w:color="auto"/>
          </w:divBdr>
        </w:div>
        <w:div w:id="1920943466">
          <w:marLeft w:val="0"/>
          <w:marRight w:val="0"/>
          <w:marTop w:val="0"/>
          <w:marBottom w:val="0"/>
          <w:divBdr>
            <w:top w:val="none" w:sz="0" w:space="0" w:color="auto"/>
            <w:left w:val="none" w:sz="0" w:space="0" w:color="auto"/>
            <w:bottom w:val="none" w:sz="0" w:space="0" w:color="auto"/>
            <w:right w:val="none" w:sz="0" w:space="0" w:color="auto"/>
          </w:divBdr>
        </w:div>
        <w:div w:id="119350234">
          <w:marLeft w:val="0"/>
          <w:marRight w:val="0"/>
          <w:marTop w:val="0"/>
          <w:marBottom w:val="0"/>
          <w:divBdr>
            <w:top w:val="none" w:sz="0" w:space="0" w:color="auto"/>
            <w:left w:val="none" w:sz="0" w:space="0" w:color="auto"/>
            <w:bottom w:val="none" w:sz="0" w:space="0" w:color="auto"/>
            <w:right w:val="none" w:sz="0" w:space="0" w:color="auto"/>
          </w:divBdr>
        </w:div>
      </w:divsChild>
    </w:div>
    <w:div w:id="196092227">
      <w:bodyDiv w:val="1"/>
      <w:marLeft w:val="0"/>
      <w:marRight w:val="0"/>
      <w:marTop w:val="0"/>
      <w:marBottom w:val="0"/>
      <w:divBdr>
        <w:top w:val="none" w:sz="0" w:space="0" w:color="auto"/>
        <w:left w:val="none" w:sz="0" w:space="0" w:color="auto"/>
        <w:bottom w:val="none" w:sz="0" w:space="0" w:color="auto"/>
        <w:right w:val="none" w:sz="0" w:space="0" w:color="auto"/>
      </w:divBdr>
      <w:divsChild>
        <w:div w:id="866794644">
          <w:marLeft w:val="0"/>
          <w:marRight w:val="0"/>
          <w:marTop w:val="0"/>
          <w:marBottom w:val="0"/>
          <w:divBdr>
            <w:top w:val="none" w:sz="0" w:space="0" w:color="auto"/>
            <w:left w:val="none" w:sz="0" w:space="0" w:color="auto"/>
            <w:bottom w:val="none" w:sz="0" w:space="0" w:color="auto"/>
            <w:right w:val="none" w:sz="0" w:space="0" w:color="auto"/>
          </w:divBdr>
          <w:divsChild>
            <w:div w:id="1376736957">
              <w:marLeft w:val="0"/>
              <w:marRight w:val="0"/>
              <w:marTop w:val="0"/>
              <w:marBottom w:val="0"/>
              <w:divBdr>
                <w:top w:val="none" w:sz="0" w:space="0" w:color="auto"/>
                <w:left w:val="none" w:sz="0" w:space="0" w:color="auto"/>
                <w:bottom w:val="none" w:sz="0" w:space="0" w:color="auto"/>
                <w:right w:val="none" w:sz="0" w:space="0" w:color="auto"/>
              </w:divBdr>
              <w:divsChild>
                <w:div w:id="297534977">
                  <w:marLeft w:val="0"/>
                  <w:marRight w:val="0"/>
                  <w:marTop w:val="0"/>
                  <w:marBottom w:val="0"/>
                  <w:divBdr>
                    <w:top w:val="none" w:sz="0" w:space="0" w:color="auto"/>
                    <w:left w:val="none" w:sz="0" w:space="0" w:color="auto"/>
                    <w:bottom w:val="none" w:sz="0" w:space="0" w:color="auto"/>
                    <w:right w:val="none" w:sz="0" w:space="0" w:color="auto"/>
                  </w:divBdr>
                  <w:divsChild>
                    <w:div w:id="7822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40058">
      <w:bodyDiv w:val="1"/>
      <w:marLeft w:val="0"/>
      <w:marRight w:val="0"/>
      <w:marTop w:val="0"/>
      <w:marBottom w:val="0"/>
      <w:divBdr>
        <w:top w:val="none" w:sz="0" w:space="0" w:color="auto"/>
        <w:left w:val="none" w:sz="0" w:space="0" w:color="auto"/>
        <w:bottom w:val="none" w:sz="0" w:space="0" w:color="auto"/>
        <w:right w:val="none" w:sz="0" w:space="0" w:color="auto"/>
      </w:divBdr>
    </w:div>
    <w:div w:id="501286161">
      <w:bodyDiv w:val="1"/>
      <w:marLeft w:val="0"/>
      <w:marRight w:val="0"/>
      <w:marTop w:val="0"/>
      <w:marBottom w:val="0"/>
      <w:divBdr>
        <w:top w:val="none" w:sz="0" w:space="0" w:color="auto"/>
        <w:left w:val="none" w:sz="0" w:space="0" w:color="auto"/>
        <w:bottom w:val="none" w:sz="0" w:space="0" w:color="auto"/>
        <w:right w:val="none" w:sz="0" w:space="0" w:color="auto"/>
      </w:divBdr>
      <w:divsChild>
        <w:div w:id="1468082597">
          <w:marLeft w:val="0"/>
          <w:marRight w:val="0"/>
          <w:marTop w:val="0"/>
          <w:marBottom w:val="0"/>
          <w:divBdr>
            <w:top w:val="none" w:sz="0" w:space="0" w:color="auto"/>
            <w:left w:val="none" w:sz="0" w:space="0" w:color="auto"/>
            <w:bottom w:val="none" w:sz="0" w:space="0" w:color="auto"/>
            <w:right w:val="none" w:sz="0" w:space="0" w:color="auto"/>
          </w:divBdr>
        </w:div>
        <w:div w:id="869034081">
          <w:marLeft w:val="0"/>
          <w:marRight w:val="0"/>
          <w:marTop w:val="0"/>
          <w:marBottom w:val="0"/>
          <w:divBdr>
            <w:top w:val="none" w:sz="0" w:space="0" w:color="auto"/>
            <w:left w:val="none" w:sz="0" w:space="0" w:color="auto"/>
            <w:bottom w:val="none" w:sz="0" w:space="0" w:color="auto"/>
            <w:right w:val="none" w:sz="0" w:space="0" w:color="auto"/>
          </w:divBdr>
        </w:div>
        <w:div w:id="114645099">
          <w:marLeft w:val="0"/>
          <w:marRight w:val="0"/>
          <w:marTop w:val="0"/>
          <w:marBottom w:val="0"/>
          <w:divBdr>
            <w:top w:val="none" w:sz="0" w:space="0" w:color="auto"/>
            <w:left w:val="none" w:sz="0" w:space="0" w:color="auto"/>
            <w:bottom w:val="none" w:sz="0" w:space="0" w:color="auto"/>
            <w:right w:val="none" w:sz="0" w:space="0" w:color="auto"/>
          </w:divBdr>
        </w:div>
        <w:div w:id="858087732">
          <w:marLeft w:val="0"/>
          <w:marRight w:val="0"/>
          <w:marTop w:val="0"/>
          <w:marBottom w:val="0"/>
          <w:divBdr>
            <w:top w:val="none" w:sz="0" w:space="0" w:color="auto"/>
            <w:left w:val="none" w:sz="0" w:space="0" w:color="auto"/>
            <w:bottom w:val="none" w:sz="0" w:space="0" w:color="auto"/>
            <w:right w:val="none" w:sz="0" w:space="0" w:color="auto"/>
          </w:divBdr>
        </w:div>
        <w:div w:id="1065103107">
          <w:marLeft w:val="0"/>
          <w:marRight w:val="0"/>
          <w:marTop w:val="0"/>
          <w:marBottom w:val="0"/>
          <w:divBdr>
            <w:top w:val="none" w:sz="0" w:space="0" w:color="auto"/>
            <w:left w:val="none" w:sz="0" w:space="0" w:color="auto"/>
            <w:bottom w:val="none" w:sz="0" w:space="0" w:color="auto"/>
            <w:right w:val="none" w:sz="0" w:space="0" w:color="auto"/>
          </w:divBdr>
        </w:div>
        <w:div w:id="401029136">
          <w:marLeft w:val="0"/>
          <w:marRight w:val="0"/>
          <w:marTop w:val="0"/>
          <w:marBottom w:val="0"/>
          <w:divBdr>
            <w:top w:val="none" w:sz="0" w:space="0" w:color="auto"/>
            <w:left w:val="none" w:sz="0" w:space="0" w:color="auto"/>
            <w:bottom w:val="none" w:sz="0" w:space="0" w:color="auto"/>
            <w:right w:val="none" w:sz="0" w:space="0" w:color="auto"/>
          </w:divBdr>
        </w:div>
        <w:div w:id="1470169243">
          <w:marLeft w:val="0"/>
          <w:marRight w:val="0"/>
          <w:marTop w:val="0"/>
          <w:marBottom w:val="0"/>
          <w:divBdr>
            <w:top w:val="none" w:sz="0" w:space="0" w:color="auto"/>
            <w:left w:val="none" w:sz="0" w:space="0" w:color="auto"/>
            <w:bottom w:val="none" w:sz="0" w:space="0" w:color="auto"/>
            <w:right w:val="none" w:sz="0" w:space="0" w:color="auto"/>
          </w:divBdr>
        </w:div>
        <w:div w:id="1357923947">
          <w:marLeft w:val="0"/>
          <w:marRight w:val="0"/>
          <w:marTop w:val="0"/>
          <w:marBottom w:val="0"/>
          <w:divBdr>
            <w:top w:val="none" w:sz="0" w:space="0" w:color="auto"/>
            <w:left w:val="none" w:sz="0" w:space="0" w:color="auto"/>
            <w:bottom w:val="none" w:sz="0" w:space="0" w:color="auto"/>
            <w:right w:val="none" w:sz="0" w:space="0" w:color="auto"/>
          </w:divBdr>
        </w:div>
      </w:divsChild>
    </w:div>
    <w:div w:id="546337060">
      <w:bodyDiv w:val="1"/>
      <w:marLeft w:val="0"/>
      <w:marRight w:val="0"/>
      <w:marTop w:val="0"/>
      <w:marBottom w:val="0"/>
      <w:divBdr>
        <w:top w:val="none" w:sz="0" w:space="0" w:color="auto"/>
        <w:left w:val="none" w:sz="0" w:space="0" w:color="auto"/>
        <w:bottom w:val="none" w:sz="0" w:space="0" w:color="auto"/>
        <w:right w:val="none" w:sz="0" w:space="0" w:color="auto"/>
      </w:divBdr>
      <w:divsChild>
        <w:div w:id="1022122963">
          <w:marLeft w:val="0"/>
          <w:marRight w:val="0"/>
          <w:marTop w:val="0"/>
          <w:marBottom w:val="0"/>
          <w:divBdr>
            <w:top w:val="none" w:sz="0" w:space="0" w:color="auto"/>
            <w:left w:val="none" w:sz="0" w:space="0" w:color="auto"/>
            <w:bottom w:val="none" w:sz="0" w:space="0" w:color="auto"/>
            <w:right w:val="none" w:sz="0" w:space="0" w:color="auto"/>
          </w:divBdr>
        </w:div>
        <w:div w:id="1268079551">
          <w:marLeft w:val="0"/>
          <w:marRight w:val="0"/>
          <w:marTop w:val="0"/>
          <w:marBottom w:val="0"/>
          <w:divBdr>
            <w:top w:val="none" w:sz="0" w:space="0" w:color="auto"/>
            <w:left w:val="none" w:sz="0" w:space="0" w:color="auto"/>
            <w:bottom w:val="none" w:sz="0" w:space="0" w:color="auto"/>
            <w:right w:val="none" w:sz="0" w:space="0" w:color="auto"/>
          </w:divBdr>
        </w:div>
        <w:div w:id="1395659445">
          <w:marLeft w:val="0"/>
          <w:marRight w:val="0"/>
          <w:marTop w:val="0"/>
          <w:marBottom w:val="0"/>
          <w:divBdr>
            <w:top w:val="none" w:sz="0" w:space="0" w:color="auto"/>
            <w:left w:val="none" w:sz="0" w:space="0" w:color="auto"/>
            <w:bottom w:val="none" w:sz="0" w:space="0" w:color="auto"/>
            <w:right w:val="none" w:sz="0" w:space="0" w:color="auto"/>
          </w:divBdr>
        </w:div>
        <w:div w:id="912355726">
          <w:marLeft w:val="0"/>
          <w:marRight w:val="0"/>
          <w:marTop w:val="0"/>
          <w:marBottom w:val="0"/>
          <w:divBdr>
            <w:top w:val="none" w:sz="0" w:space="0" w:color="auto"/>
            <w:left w:val="none" w:sz="0" w:space="0" w:color="auto"/>
            <w:bottom w:val="none" w:sz="0" w:space="0" w:color="auto"/>
            <w:right w:val="none" w:sz="0" w:space="0" w:color="auto"/>
          </w:divBdr>
        </w:div>
        <w:div w:id="264116802">
          <w:marLeft w:val="0"/>
          <w:marRight w:val="0"/>
          <w:marTop w:val="0"/>
          <w:marBottom w:val="0"/>
          <w:divBdr>
            <w:top w:val="none" w:sz="0" w:space="0" w:color="auto"/>
            <w:left w:val="none" w:sz="0" w:space="0" w:color="auto"/>
            <w:bottom w:val="none" w:sz="0" w:space="0" w:color="auto"/>
            <w:right w:val="none" w:sz="0" w:space="0" w:color="auto"/>
          </w:divBdr>
        </w:div>
        <w:div w:id="1764062683">
          <w:marLeft w:val="0"/>
          <w:marRight w:val="0"/>
          <w:marTop w:val="0"/>
          <w:marBottom w:val="0"/>
          <w:divBdr>
            <w:top w:val="none" w:sz="0" w:space="0" w:color="auto"/>
            <w:left w:val="none" w:sz="0" w:space="0" w:color="auto"/>
            <w:bottom w:val="none" w:sz="0" w:space="0" w:color="auto"/>
            <w:right w:val="none" w:sz="0" w:space="0" w:color="auto"/>
          </w:divBdr>
        </w:div>
        <w:div w:id="264464815">
          <w:marLeft w:val="0"/>
          <w:marRight w:val="0"/>
          <w:marTop w:val="0"/>
          <w:marBottom w:val="0"/>
          <w:divBdr>
            <w:top w:val="none" w:sz="0" w:space="0" w:color="auto"/>
            <w:left w:val="none" w:sz="0" w:space="0" w:color="auto"/>
            <w:bottom w:val="none" w:sz="0" w:space="0" w:color="auto"/>
            <w:right w:val="none" w:sz="0" w:space="0" w:color="auto"/>
          </w:divBdr>
        </w:div>
        <w:div w:id="244069576">
          <w:marLeft w:val="0"/>
          <w:marRight w:val="0"/>
          <w:marTop w:val="0"/>
          <w:marBottom w:val="0"/>
          <w:divBdr>
            <w:top w:val="none" w:sz="0" w:space="0" w:color="auto"/>
            <w:left w:val="none" w:sz="0" w:space="0" w:color="auto"/>
            <w:bottom w:val="none" w:sz="0" w:space="0" w:color="auto"/>
            <w:right w:val="none" w:sz="0" w:space="0" w:color="auto"/>
          </w:divBdr>
        </w:div>
        <w:div w:id="123281362">
          <w:marLeft w:val="0"/>
          <w:marRight w:val="0"/>
          <w:marTop w:val="0"/>
          <w:marBottom w:val="0"/>
          <w:divBdr>
            <w:top w:val="none" w:sz="0" w:space="0" w:color="auto"/>
            <w:left w:val="none" w:sz="0" w:space="0" w:color="auto"/>
            <w:bottom w:val="none" w:sz="0" w:space="0" w:color="auto"/>
            <w:right w:val="none" w:sz="0" w:space="0" w:color="auto"/>
          </w:divBdr>
        </w:div>
        <w:div w:id="1132090995">
          <w:marLeft w:val="0"/>
          <w:marRight w:val="0"/>
          <w:marTop w:val="0"/>
          <w:marBottom w:val="0"/>
          <w:divBdr>
            <w:top w:val="none" w:sz="0" w:space="0" w:color="auto"/>
            <w:left w:val="none" w:sz="0" w:space="0" w:color="auto"/>
            <w:bottom w:val="none" w:sz="0" w:space="0" w:color="auto"/>
            <w:right w:val="none" w:sz="0" w:space="0" w:color="auto"/>
          </w:divBdr>
        </w:div>
      </w:divsChild>
    </w:div>
    <w:div w:id="588542958">
      <w:bodyDiv w:val="1"/>
      <w:marLeft w:val="0"/>
      <w:marRight w:val="0"/>
      <w:marTop w:val="0"/>
      <w:marBottom w:val="0"/>
      <w:divBdr>
        <w:top w:val="none" w:sz="0" w:space="0" w:color="auto"/>
        <w:left w:val="none" w:sz="0" w:space="0" w:color="auto"/>
        <w:bottom w:val="none" w:sz="0" w:space="0" w:color="auto"/>
        <w:right w:val="none" w:sz="0" w:space="0" w:color="auto"/>
      </w:divBdr>
      <w:divsChild>
        <w:div w:id="2039237084">
          <w:marLeft w:val="0"/>
          <w:marRight w:val="0"/>
          <w:marTop w:val="0"/>
          <w:marBottom w:val="0"/>
          <w:divBdr>
            <w:top w:val="none" w:sz="0" w:space="0" w:color="auto"/>
            <w:left w:val="none" w:sz="0" w:space="0" w:color="auto"/>
            <w:bottom w:val="none" w:sz="0" w:space="0" w:color="auto"/>
            <w:right w:val="none" w:sz="0" w:space="0" w:color="auto"/>
          </w:divBdr>
        </w:div>
        <w:div w:id="555896466">
          <w:marLeft w:val="0"/>
          <w:marRight w:val="0"/>
          <w:marTop w:val="0"/>
          <w:marBottom w:val="0"/>
          <w:divBdr>
            <w:top w:val="none" w:sz="0" w:space="0" w:color="auto"/>
            <w:left w:val="none" w:sz="0" w:space="0" w:color="auto"/>
            <w:bottom w:val="none" w:sz="0" w:space="0" w:color="auto"/>
            <w:right w:val="none" w:sz="0" w:space="0" w:color="auto"/>
          </w:divBdr>
        </w:div>
        <w:div w:id="1568032577">
          <w:marLeft w:val="0"/>
          <w:marRight w:val="0"/>
          <w:marTop w:val="0"/>
          <w:marBottom w:val="0"/>
          <w:divBdr>
            <w:top w:val="none" w:sz="0" w:space="0" w:color="auto"/>
            <w:left w:val="none" w:sz="0" w:space="0" w:color="auto"/>
            <w:bottom w:val="none" w:sz="0" w:space="0" w:color="auto"/>
            <w:right w:val="none" w:sz="0" w:space="0" w:color="auto"/>
          </w:divBdr>
        </w:div>
        <w:div w:id="685785740">
          <w:marLeft w:val="0"/>
          <w:marRight w:val="0"/>
          <w:marTop w:val="0"/>
          <w:marBottom w:val="0"/>
          <w:divBdr>
            <w:top w:val="none" w:sz="0" w:space="0" w:color="auto"/>
            <w:left w:val="none" w:sz="0" w:space="0" w:color="auto"/>
            <w:bottom w:val="none" w:sz="0" w:space="0" w:color="auto"/>
            <w:right w:val="none" w:sz="0" w:space="0" w:color="auto"/>
          </w:divBdr>
        </w:div>
      </w:divsChild>
    </w:div>
    <w:div w:id="694304975">
      <w:bodyDiv w:val="1"/>
      <w:marLeft w:val="0"/>
      <w:marRight w:val="0"/>
      <w:marTop w:val="0"/>
      <w:marBottom w:val="0"/>
      <w:divBdr>
        <w:top w:val="none" w:sz="0" w:space="0" w:color="auto"/>
        <w:left w:val="none" w:sz="0" w:space="0" w:color="auto"/>
        <w:bottom w:val="none" w:sz="0" w:space="0" w:color="auto"/>
        <w:right w:val="none" w:sz="0" w:space="0" w:color="auto"/>
      </w:divBdr>
      <w:divsChild>
        <w:div w:id="1033386632">
          <w:marLeft w:val="0"/>
          <w:marRight w:val="0"/>
          <w:marTop w:val="0"/>
          <w:marBottom w:val="0"/>
          <w:divBdr>
            <w:top w:val="none" w:sz="0" w:space="0" w:color="auto"/>
            <w:left w:val="none" w:sz="0" w:space="0" w:color="auto"/>
            <w:bottom w:val="none" w:sz="0" w:space="0" w:color="auto"/>
            <w:right w:val="none" w:sz="0" w:space="0" w:color="auto"/>
          </w:divBdr>
        </w:div>
        <w:div w:id="410390316">
          <w:marLeft w:val="0"/>
          <w:marRight w:val="0"/>
          <w:marTop w:val="0"/>
          <w:marBottom w:val="0"/>
          <w:divBdr>
            <w:top w:val="none" w:sz="0" w:space="0" w:color="auto"/>
            <w:left w:val="none" w:sz="0" w:space="0" w:color="auto"/>
            <w:bottom w:val="none" w:sz="0" w:space="0" w:color="auto"/>
            <w:right w:val="none" w:sz="0" w:space="0" w:color="auto"/>
          </w:divBdr>
        </w:div>
        <w:div w:id="231156782">
          <w:marLeft w:val="0"/>
          <w:marRight w:val="0"/>
          <w:marTop w:val="0"/>
          <w:marBottom w:val="0"/>
          <w:divBdr>
            <w:top w:val="none" w:sz="0" w:space="0" w:color="auto"/>
            <w:left w:val="none" w:sz="0" w:space="0" w:color="auto"/>
            <w:bottom w:val="none" w:sz="0" w:space="0" w:color="auto"/>
            <w:right w:val="none" w:sz="0" w:space="0" w:color="auto"/>
          </w:divBdr>
        </w:div>
        <w:div w:id="29453331">
          <w:marLeft w:val="0"/>
          <w:marRight w:val="0"/>
          <w:marTop w:val="0"/>
          <w:marBottom w:val="0"/>
          <w:divBdr>
            <w:top w:val="none" w:sz="0" w:space="0" w:color="auto"/>
            <w:left w:val="none" w:sz="0" w:space="0" w:color="auto"/>
            <w:bottom w:val="none" w:sz="0" w:space="0" w:color="auto"/>
            <w:right w:val="none" w:sz="0" w:space="0" w:color="auto"/>
          </w:divBdr>
        </w:div>
        <w:div w:id="1258253681">
          <w:marLeft w:val="0"/>
          <w:marRight w:val="0"/>
          <w:marTop w:val="0"/>
          <w:marBottom w:val="0"/>
          <w:divBdr>
            <w:top w:val="none" w:sz="0" w:space="0" w:color="auto"/>
            <w:left w:val="none" w:sz="0" w:space="0" w:color="auto"/>
            <w:bottom w:val="none" w:sz="0" w:space="0" w:color="auto"/>
            <w:right w:val="none" w:sz="0" w:space="0" w:color="auto"/>
          </w:divBdr>
        </w:div>
        <w:div w:id="533613828">
          <w:marLeft w:val="0"/>
          <w:marRight w:val="0"/>
          <w:marTop w:val="0"/>
          <w:marBottom w:val="0"/>
          <w:divBdr>
            <w:top w:val="none" w:sz="0" w:space="0" w:color="auto"/>
            <w:left w:val="none" w:sz="0" w:space="0" w:color="auto"/>
            <w:bottom w:val="none" w:sz="0" w:space="0" w:color="auto"/>
            <w:right w:val="none" w:sz="0" w:space="0" w:color="auto"/>
          </w:divBdr>
        </w:div>
        <w:div w:id="604382402">
          <w:marLeft w:val="0"/>
          <w:marRight w:val="0"/>
          <w:marTop w:val="0"/>
          <w:marBottom w:val="0"/>
          <w:divBdr>
            <w:top w:val="none" w:sz="0" w:space="0" w:color="auto"/>
            <w:left w:val="none" w:sz="0" w:space="0" w:color="auto"/>
            <w:bottom w:val="none" w:sz="0" w:space="0" w:color="auto"/>
            <w:right w:val="none" w:sz="0" w:space="0" w:color="auto"/>
          </w:divBdr>
        </w:div>
        <w:div w:id="796803926">
          <w:marLeft w:val="0"/>
          <w:marRight w:val="0"/>
          <w:marTop w:val="0"/>
          <w:marBottom w:val="0"/>
          <w:divBdr>
            <w:top w:val="none" w:sz="0" w:space="0" w:color="auto"/>
            <w:left w:val="none" w:sz="0" w:space="0" w:color="auto"/>
            <w:bottom w:val="none" w:sz="0" w:space="0" w:color="auto"/>
            <w:right w:val="none" w:sz="0" w:space="0" w:color="auto"/>
          </w:divBdr>
        </w:div>
        <w:div w:id="1167554517">
          <w:marLeft w:val="0"/>
          <w:marRight w:val="0"/>
          <w:marTop w:val="0"/>
          <w:marBottom w:val="0"/>
          <w:divBdr>
            <w:top w:val="none" w:sz="0" w:space="0" w:color="auto"/>
            <w:left w:val="none" w:sz="0" w:space="0" w:color="auto"/>
            <w:bottom w:val="none" w:sz="0" w:space="0" w:color="auto"/>
            <w:right w:val="none" w:sz="0" w:space="0" w:color="auto"/>
          </w:divBdr>
        </w:div>
        <w:div w:id="1295720451">
          <w:marLeft w:val="0"/>
          <w:marRight w:val="0"/>
          <w:marTop w:val="0"/>
          <w:marBottom w:val="0"/>
          <w:divBdr>
            <w:top w:val="none" w:sz="0" w:space="0" w:color="auto"/>
            <w:left w:val="none" w:sz="0" w:space="0" w:color="auto"/>
            <w:bottom w:val="none" w:sz="0" w:space="0" w:color="auto"/>
            <w:right w:val="none" w:sz="0" w:space="0" w:color="auto"/>
          </w:divBdr>
        </w:div>
        <w:div w:id="705132184">
          <w:marLeft w:val="0"/>
          <w:marRight w:val="0"/>
          <w:marTop w:val="0"/>
          <w:marBottom w:val="0"/>
          <w:divBdr>
            <w:top w:val="none" w:sz="0" w:space="0" w:color="auto"/>
            <w:left w:val="none" w:sz="0" w:space="0" w:color="auto"/>
            <w:bottom w:val="none" w:sz="0" w:space="0" w:color="auto"/>
            <w:right w:val="none" w:sz="0" w:space="0" w:color="auto"/>
          </w:divBdr>
        </w:div>
        <w:div w:id="1159346463">
          <w:marLeft w:val="0"/>
          <w:marRight w:val="0"/>
          <w:marTop w:val="0"/>
          <w:marBottom w:val="0"/>
          <w:divBdr>
            <w:top w:val="none" w:sz="0" w:space="0" w:color="auto"/>
            <w:left w:val="none" w:sz="0" w:space="0" w:color="auto"/>
            <w:bottom w:val="none" w:sz="0" w:space="0" w:color="auto"/>
            <w:right w:val="none" w:sz="0" w:space="0" w:color="auto"/>
          </w:divBdr>
        </w:div>
        <w:div w:id="2063941125">
          <w:marLeft w:val="0"/>
          <w:marRight w:val="0"/>
          <w:marTop w:val="0"/>
          <w:marBottom w:val="0"/>
          <w:divBdr>
            <w:top w:val="none" w:sz="0" w:space="0" w:color="auto"/>
            <w:left w:val="none" w:sz="0" w:space="0" w:color="auto"/>
            <w:bottom w:val="none" w:sz="0" w:space="0" w:color="auto"/>
            <w:right w:val="none" w:sz="0" w:space="0" w:color="auto"/>
          </w:divBdr>
        </w:div>
        <w:div w:id="1439989324">
          <w:marLeft w:val="0"/>
          <w:marRight w:val="0"/>
          <w:marTop w:val="0"/>
          <w:marBottom w:val="0"/>
          <w:divBdr>
            <w:top w:val="none" w:sz="0" w:space="0" w:color="auto"/>
            <w:left w:val="none" w:sz="0" w:space="0" w:color="auto"/>
            <w:bottom w:val="none" w:sz="0" w:space="0" w:color="auto"/>
            <w:right w:val="none" w:sz="0" w:space="0" w:color="auto"/>
          </w:divBdr>
        </w:div>
        <w:div w:id="1326133063">
          <w:marLeft w:val="0"/>
          <w:marRight w:val="0"/>
          <w:marTop w:val="0"/>
          <w:marBottom w:val="0"/>
          <w:divBdr>
            <w:top w:val="none" w:sz="0" w:space="0" w:color="auto"/>
            <w:left w:val="none" w:sz="0" w:space="0" w:color="auto"/>
            <w:bottom w:val="none" w:sz="0" w:space="0" w:color="auto"/>
            <w:right w:val="none" w:sz="0" w:space="0" w:color="auto"/>
          </w:divBdr>
        </w:div>
        <w:div w:id="1213999644">
          <w:marLeft w:val="0"/>
          <w:marRight w:val="0"/>
          <w:marTop w:val="0"/>
          <w:marBottom w:val="0"/>
          <w:divBdr>
            <w:top w:val="none" w:sz="0" w:space="0" w:color="auto"/>
            <w:left w:val="none" w:sz="0" w:space="0" w:color="auto"/>
            <w:bottom w:val="none" w:sz="0" w:space="0" w:color="auto"/>
            <w:right w:val="none" w:sz="0" w:space="0" w:color="auto"/>
          </w:divBdr>
        </w:div>
        <w:div w:id="11541796">
          <w:marLeft w:val="0"/>
          <w:marRight w:val="0"/>
          <w:marTop w:val="0"/>
          <w:marBottom w:val="0"/>
          <w:divBdr>
            <w:top w:val="none" w:sz="0" w:space="0" w:color="auto"/>
            <w:left w:val="none" w:sz="0" w:space="0" w:color="auto"/>
            <w:bottom w:val="none" w:sz="0" w:space="0" w:color="auto"/>
            <w:right w:val="none" w:sz="0" w:space="0" w:color="auto"/>
          </w:divBdr>
        </w:div>
        <w:div w:id="75833740">
          <w:marLeft w:val="0"/>
          <w:marRight w:val="0"/>
          <w:marTop w:val="0"/>
          <w:marBottom w:val="0"/>
          <w:divBdr>
            <w:top w:val="none" w:sz="0" w:space="0" w:color="auto"/>
            <w:left w:val="none" w:sz="0" w:space="0" w:color="auto"/>
            <w:bottom w:val="none" w:sz="0" w:space="0" w:color="auto"/>
            <w:right w:val="none" w:sz="0" w:space="0" w:color="auto"/>
          </w:divBdr>
        </w:div>
        <w:div w:id="207568667">
          <w:marLeft w:val="0"/>
          <w:marRight w:val="0"/>
          <w:marTop w:val="0"/>
          <w:marBottom w:val="0"/>
          <w:divBdr>
            <w:top w:val="none" w:sz="0" w:space="0" w:color="auto"/>
            <w:left w:val="none" w:sz="0" w:space="0" w:color="auto"/>
            <w:bottom w:val="none" w:sz="0" w:space="0" w:color="auto"/>
            <w:right w:val="none" w:sz="0" w:space="0" w:color="auto"/>
          </w:divBdr>
        </w:div>
        <w:div w:id="388843511">
          <w:marLeft w:val="0"/>
          <w:marRight w:val="0"/>
          <w:marTop w:val="0"/>
          <w:marBottom w:val="0"/>
          <w:divBdr>
            <w:top w:val="none" w:sz="0" w:space="0" w:color="auto"/>
            <w:left w:val="none" w:sz="0" w:space="0" w:color="auto"/>
            <w:bottom w:val="none" w:sz="0" w:space="0" w:color="auto"/>
            <w:right w:val="none" w:sz="0" w:space="0" w:color="auto"/>
          </w:divBdr>
        </w:div>
        <w:div w:id="1775830790">
          <w:marLeft w:val="0"/>
          <w:marRight w:val="0"/>
          <w:marTop w:val="0"/>
          <w:marBottom w:val="0"/>
          <w:divBdr>
            <w:top w:val="none" w:sz="0" w:space="0" w:color="auto"/>
            <w:left w:val="none" w:sz="0" w:space="0" w:color="auto"/>
            <w:bottom w:val="none" w:sz="0" w:space="0" w:color="auto"/>
            <w:right w:val="none" w:sz="0" w:space="0" w:color="auto"/>
          </w:divBdr>
        </w:div>
        <w:div w:id="234317179">
          <w:marLeft w:val="0"/>
          <w:marRight w:val="0"/>
          <w:marTop w:val="0"/>
          <w:marBottom w:val="0"/>
          <w:divBdr>
            <w:top w:val="none" w:sz="0" w:space="0" w:color="auto"/>
            <w:left w:val="none" w:sz="0" w:space="0" w:color="auto"/>
            <w:bottom w:val="none" w:sz="0" w:space="0" w:color="auto"/>
            <w:right w:val="none" w:sz="0" w:space="0" w:color="auto"/>
          </w:divBdr>
        </w:div>
        <w:div w:id="1084843101">
          <w:marLeft w:val="0"/>
          <w:marRight w:val="0"/>
          <w:marTop w:val="0"/>
          <w:marBottom w:val="0"/>
          <w:divBdr>
            <w:top w:val="none" w:sz="0" w:space="0" w:color="auto"/>
            <w:left w:val="none" w:sz="0" w:space="0" w:color="auto"/>
            <w:bottom w:val="none" w:sz="0" w:space="0" w:color="auto"/>
            <w:right w:val="none" w:sz="0" w:space="0" w:color="auto"/>
          </w:divBdr>
        </w:div>
        <w:div w:id="1656762481">
          <w:marLeft w:val="0"/>
          <w:marRight w:val="0"/>
          <w:marTop w:val="0"/>
          <w:marBottom w:val="0"/>
          <w:divBdr>
            <w:top w:val="none" w:sz="0" w:space="0" w:color="auto"/>
            <w:left w:val="none" w:sz="0" w:space="0" w:color="auto"/>
            <w:bottom w:val="none" w:sz="0" w:space="0" w:color="auto"/>
            <w:right w:val="none" w:sz="0" w:space="0" w:color="auto"/>
          </w:divBdr>
        </w:div>
        <w:div w:id="1889027086">
          <w:marLeft w:val="0"/>
          <w:marRight w:val="0"/>
          <w:marTop w:val="0"/>
          <w:marBottom w:val="0"/>
          <w:divBdr>
            <w:top w:val="none" w:sz="0" w:space="0" w:color="auto"/>
            <w:left w:val="none" w:sz="0" w:space="0" w:color="auto"/>
            <w:bottom w:val="none" w:sz="0" w:space="0" w:color="auto"/>
            <w:right w:val="none" w:sz="0" w:space="0" w:color="auto"/>
          </w:divBdr>
        </w:div>
        <w:div w:id="1872919421">
          <w:marLeft w:val="0"/>
          <w:marRight w:val="0"/>
          <w:marTop w:val="0"/>
          <w:marBottom w:val="0"/>
          <w:divBdr>
            <w:top w:val="none" w:sz="0" w:space="0" w:color="auto"/>
            <w:left w:val="none" w:sz="0" w:space="0" w:color="auto"/>
            <w:bottom w:val="none" w:sz="0" w:space="0" w:color="auto"/>
            <w:right w:val="none" w:sz="0" w:space="0" w:color="auto"/>
          </w:divBdr>
        </w:div>
        <w:div w:id="575629005">
          <w:marLeft w:val="0"/>
          <w:marRight w:val="0"/>
          <w:marTop w:val="0"/>
          <w:marBottom w:val="0"/>
          <w:divBdr>
            <w:top w:val="none" w:sz="0" w:space="0" w:color="auto"/>
            <w:left w:val="none" w:sz="0" w:space="0" w:color="auto"/>
            <w:bottom w:val="none" w:sz="0" w:space="0" w:color="auto"/>
            <w:right w:val="none" w:sz="0" w:space="0" w:color="auto"/>
          </w:divBdr>
        </w:div>
        <w:div w:id="1585073106">
          <w:marLeft w:val="0"/>
          <w:marRight w:val="0"/>
          <w:marTop w:val="0"/>
          <w:marBottom w:val="0"/>
          <w:divBdr>
            <w:top w:val="none" w:sz="0" w:space="0" w:color="auto"/>
            <w:left w:val="none" w:sz="0" w:space="0" w:color="auto"/>
            <w:bottom w:val="none" w:sz="0" w:space="0" w:color="auto"/>
            <w:right w:val="none" w:sz="0" w:space="0" w:color="auto"/>
          </w:divBdr>
        </w:div>
        <w:div w:id="139723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FBB2C5F379E14CAB27C95F63B13FB2"/>
        <w:category>
          <w:name w:val="General"/>
          <w:gallery w:val="placeholder"/>
        </w:category>
        <w:types>
          <w:type w:val="bbPlcHdr"/>
        </w:types>
        <w:behaviors>
          <w:behavior w:val="content"/>
        </w:behaviors>
        <w:guid w:val="{6CF28109-476B-8849-801F-25BF428E319C}"/>
      </w:docPartPr>
      <w:docPartBody>
        <w:p w:rsidR="001308E7" w:rsidRDefault="00F845A9" w:rsidP="00F845A9">
          <w:pPr>
            <w:pStyle w:val="F8FBB2C5F379E14CAB27C95F63B13FB2"/>
          </w:pPr>
          <w:r>
            <w:rPr>
              <w:color w:val="7F7F7F" w:themeColor="text1" w:themeTint="80"/>
            </w:rPr>
            <w:t>[Document title]</w:t>
          </w:r>
        </w:p>
      </w:docPartBody>
    </w:docPart>
    <w:docPart>
      <w:docPartPr>
        <w:name w:val="30FBDF3AA9F44F8084845DB315DE5461"/>
        <w:category>
          <w:name w:val="General"/>
          <w:gallery w:val="placeholder"/>
        </w:category>
        <w:types>
          <w:type w:val="bbPlcHdr"/>
        </w:types>
        <w:behaviors>
          <w:behavior w:val="content"/>
        </w:behaviors>
        <w:guid w:val="{538E423B-2A7A-4D53-98B9-415980E63E4F}"/>
      </w:docPartPr>
      <w:docPartBody>
        <w:p w:rsidR="001F4753" w:rsidRDefault="00DD419E" w:rsidP="00DD419E">
          <w:pPr>
            <w:pStyle w:val="30FBDF3AA9F44F8084845DB315DE546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New,Bold">
    <w:altName w:val="Microsoft JhengHei"/>
    <w:panose1 w:val="00000000000000000000"/>
    <w:charset w:val="88"/>
    <w:family w:val="auto"/>
    <w:notTrueType/>
    <w:pitch w:val="default"/>
    <w:sig w:usb0="00000003" w:usb1="08080000" w:usb2="00000010" w:usb3="00000000" w:csb0="00100001" w:csb1="00000000"/>
  </w:font>
  <w:font w:name="TH SarabunPSK">
    <w:altName w:val="FC Galaxy"/>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A9"/>
    <w:rsid w:val="00065D59"/>
    <w:rsid w:val="001308E7"/>
    <w:rsid w:val="001F4753"/>
    <w:rsid w:val="00631E6F"/>
    <w:rsid w:val="00A90C48"/>
    <w:rsid w:val="00B11291"/>
    <w:rsid w:val="00B14797"/>
    <w:rsid w:val="00C64F04"/>
    <w:rsid w:val="00DD419E"/>
    <w:rsid w:val="00F845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30"/>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ngsan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FBB2C5F379E14CAB27C95F63B13FB2">
    <w:name w:val="F8FBB2C5F379E14CAB27C95F63B13FB2"/>
    <w:rsid w:val="00F845A9"/>
    <w:rPr>
      <w:rFonts w:cs="Angsana New"/>
    </w:rPr>
  </w:style>
  <w:style w:type="paragraph" w:customStyle="1" w:styleId="30FBDF3AA9F44F8084845DB315DE5461">
    <w:name w:val="30FBDF3AA9F44F8084845DB315DE5461"/>
    <w:rsid w:val="00DD419E"/>
    <w:pPr>
      <w:spacing w:after="160" w:line="259" w:lineRule="auto"/>
    </w:pPr>
    <w:rPr>
      <w:sz w:val="22"/>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14</Pages>
  <Words>4678</Words>
  <Characters>26666</Characters>
  <Application>Microsoft Office Word</Application>
  <DocSecurity>0</DocSecurity>
  <Lines>222</Lines>
  <Paragraphs>62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Volume 6 No.3 September – December 2023</vt:lpstr>
      <vt:lpstr>Volume 6 No.1 January – April 2023</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6 No.3 September – December 2023</dc:title>
  <dc:subject/>
  <dc:creator>Sukanya Chaemchoy</dc:creator>
  <cp:keywords/>
  <dc:description/>
  <cp:lastModifiedBy>Windows User</cp:lastModifiedBy>
  <cp:revision>27</cp:revision>
  <cp:lastPrinted>2023-11-25T08:23:00Z</cp:lastPrinted>
  <dcterms:created xsi:type="dcterms:W3CDTF">2023-09-19T14:57:00Z</dcterms:created>
  <dcterms:modified xsi:type="dcterms:W3CDTF">2023-11-25T08:23:00Z</dcterms:modified>
</cp:coreProperties>
</file>